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1165"/>
        <w:gridCol w:w="8895"/>
      </w:tblGrid>
      <w:tr w:rsidR="00866475" w:rsidTr="00185353">
        <w:tc>
          <w:tcPr>
            <w:tcW w:w="1165" w:type="dxa"/>
            <w:vMerge w:val="restart"/>
          </w:tcPr>
          <w:p w:rsidR="00866475" w:rsidRDefault="00866475" w:rsidP="00D10B65">
            <w:pPr>
              <w:jc w:val="center"/>
            </w:pPr>
            <w:r>
              <w:object w:dxaOrig="936" w:dyaOrig="13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7.4pt;height:67.2pt" o:ole="">
                  <v:imagedata r:id="rId8" o:title=""/>
                </v:shape>
                <o:OLEObject Type="Embed" ProgID="PBrush" ShapeID="_x0000_i1025" DrawAspect="Content" ObjectID="_1616148426" r:id="rId9"/>
              </w:object>
            </w:r>
          </w:p>
        </w:tc>
        <w:tc>
          <w:tcPr>
            <w:tcW w:w="8895" w:type="dxa"/>
          </w:tcPr>
          <w:p w:rsidR="00866475" w:rsidRPr="00BD19F6" w:rsidRDefault="00866475" w:rsidP="006350DA">
            <w:pPr>
              <w:jc w:val="center"/>
              <w:rPr>
                <w:b/>
              </w:rPr>
            </w:pPr>
            <w:r w:rsidRPr="00BD19F6">
              <w:rPr>
                <w:rFonts w:ascii="Times New Roman" w:hAnsi="Times New Roman" w:cs="Times New Roman"/>
              </w:rPr>
              <w:t>МИНОБРНАУКИ РОССИИ федеральное государственное бюджетное образовательное учреждение высшего образования</w:t>
            </w:r>
            <w:r w:rsidRPr="00BD19F6">
              <w:rPr>
                <w:b/>
              </w:rPr>
              <w:t xml:space="preserve"> </w:t>
            </w:r>
            <w:r w:rsidRPr="00BD19F6">
              <w:rPr>
                <w:rFonts w:ascii="Times New Roman" w:hAnsi="Times New Roman" w:cs="Times New Roman"/>
                <w:b/>
              </w:rPr>
              <w:t>«Балтийский государственный технический университет «ВОЕНМЕХ» им. Д.Ф. Устинова» (БГТУ «ВОЕНМЕХ» им. Д.Ф. Устинова»)</w:t>
            </w:r>
          </w:p>
        </w:tc>
      </w:tr>
      <w:tr w:rsidR="00866475" w:rsidTr="00185353">
        <w:trPr>
          <w:trHeight w:val="58"/>
        </w:trPr>
        <w:tc>
          <w:tcPr>
            <w:tcW w:w="1165" w:type="dxa"/>
            <w:vMerge/>
          </w:tcPr>
          <w:p w:rsidR="00866475" w:rsidRDefault="00866475" w:rsidP="00D10B65"/>
        </w:tc>
        <w:tc>
          <w:tcPr>
            <w:tcW w:w="8895" w:type="dxa"/>
          </w:tcPr>
          <w:p w:rsidR="00866475" w:rsidRPr="0025552A" w:rsidRDefault="00866475" w:rsidP="00D10B65">
            <w:pPr>
              <w:jc w:val="center"/>
              <w:rPr>
                <w:rFonts w:ascii="Times New Roman" w:hAnsi="Times New Roman" w:cs="Times New Roman"/>
              </w:rPr>
            </w:pPr>
            <w:r w:rsidRPr="0025552A">
              <w:rPr>
                <w:rFonts w:ascii="Times New Roman" w:hAnsi="Times New Roman" w:cs="Times New Roman"/>
                <w:sz w:val="24"/>
              </w:rPr>
              <w:t>БГТУ.СМК-Ф-4.2-К5-01</w:t>
            </w:r>
          </w:p>
        </w:tc>
      </w:tr>
    </w:tbl>
    <w:tbl>
      <w:tblPr>
        <w:tblStyle w:val="TableNormal"/>
        <w:tblpPr w:leftFromText="180" w:rightFromText="180" w:vertAnchor="text" w:horzAnchor="margin" w:tblpY="495"/>
        <w:tblW w:w="10081" w:type="dxa"/>
        <w:tblLayout w:type="fixed"/>
        <w:tblLook w:val="01E0" w:firstRow="1" w:lastRow="1" w:firstColumn="1" w:lastColumn="1" w:noHBand="0" w:noVBand="0"/>
      </w:tblPr>
      <w:tblGrid>
        <w:gridCol w:w="1510"/>
        <w:gridCol w:w="1404"/>
        <w:gridCol w:w="7167"/>
      </w:tblGrid>
      <w:tr w:rsidR="00866475" w:rsidTr="00D10B65">
        <w:trPr>
          <w:trHeight w:val="489"/>
        </w:trPr>
        <w:tc>
          <w:tcPr>
            <w:tcW w:w="1510" w:type="dxa"/>
          </w:tcPr>
          <w:p w:rsidR="00866475" w:rsidRDefault="00866475" w:rsidP="00D10B65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Факультет</w:t>
            </w:r>
          </w:p>
        </w:tc>
        <w:tc>
          <w:tcPr>
            <w:tcW w:w="1404" w:type="dxa"/>
          </w:tcPr>
          <w:p w:rsidR="00866475" w:rsidRDefault="00866475" w:rsidP="00D10B65">
            <w:pPr>
              <w:pStyle w:val="TableParagraph"/>
              <w:tabs>
                <w:tab w:val="left" w:pos="1290"/>
              </w:tabs>
              <w:spacing w:line="266" w:lineRule="exact"/>
              <w:jc w:val="center"/>
              <w:rPr>
                <w:sz w:val="24"/>
              </w:rPr>
            </w:pPr>
            <w:r w:rsidRPr="000F7956">
              <w:rPr>
                <w:sz w:val="24"/>
                <w:lang w:val="ru-RU"/>
              </w:rPr>
              <w:t>____</w:t>
            </w:r>
            <w:r>
              <w:rPr>
                <w:sz w:val="24"/>
                <w:u w:val="single"/>
                <w:lang w:val="ru-RU"/>
              </w:rPr>
              <w:t>И</w:t>
            </w:r>
            <w:r w:rsidRPr="000F7956">
              <w:rPr>
                <w:sz w:val="24"/>
                <w:lang w:val="ru-RU"/>
              </w:rPr>
              <w:t>______</w:t>
            </w:r>
          </w:p>
          <w:p w:rsidR="00866475" w:rsidRDefault="00866475" w:rsidP="00D10B65">
            <w:pPr>
              <w:pStyle w:val="TableParagraph"/>
              <w:spacing w:before="12"/>
              <w:ind w:right="500"/>
              <w:jc w:val="center"/>
              <w:rPr>
                <w:sz w:val="16"/>
              </w:rPr>
            </w:pPr>
            <w:r>
              <w:rPr>
                <w:sz w:val="16"/>
                <w:lang w:val="ru-RU"/>
              </w:rPr>
              <w:t xml:space="preserve">       </w:t>
            </w:r>
            <w:r>
              <w:rPr>
                <w:sz w:val="16"/>
              </w:rPr>
              <w:t>шифр</w:t>
            </w:r>
          </w:p>
        </w:tc>
        <w:tc>
          <w:tcPr>
            <w:tcW w:w="7167" w:type="dxa"/>
          </w:tcPr>
          <w:p w:rsidR="00866475" w:rsidRPr="00A905BC" w:rsidRDefault="00866475" w:rsidP="00D10B65">
            <w:pPr>
              <w:pStyle w:val="TableParagraph"/>
              <w:tabs>
                <w:tab w:val="left" w:pos="7116"/>
              </w:tabs>
              <w:spacing w:line="266" w:lineRule="exact"/>
              <w:rPr>
                <w:sz w:val="24"/>
                <w:lang w:val="ru-RU"/>
              </w:rPr>
            </w:pPr>
            <w:r w:rsidRPr="00A905BC">
              <w:rPr>
                <w:sz w:val="24"/>
                <w:u w:val="single"/>
                <w:lang w:val="ru-RU"/>
              </w:rPr>
              <w:t xml:space="preserve"> </w:t>
            </w:r>
            <w:r>
              <w:rPr>
                <w:sz w:val="24"/>
                <w:u w:val="single"/>
                <w:lang w:val="ru-RU"/>
              </w:rPr>
              <w:t>Информационные и управляющие системы</w:t>
            </w:r>
            <w:r w:rsidRPr="000F7956">
              <w:rPr>
                <w:sz w:val="24"/>
                <w:lang w:val="ru-RU"/>
              </w:rPr>
              <w:t>______</w:t>
            </w:r>
            <w:r w:rsidR="00B816D4">
              <w:rPr>
                <w:sz w:val="24"/>
                <w:lang w:val="ru-RU"/>
              </w:rPr>
              <w:t>________________</w:t>
            </w:r>
          </w:p>
          <w:p w:rsidR="00866475" w:rsidRPr="00A905BC" w:rsidRDefault="00866475" w:rsidP="00D10B65">
            <w:pPr>
              <w:pStyle w:val="TableParagraph"/>
              <w:spacing w:before="12"/>
              <w:rPr>
                <w:sz w:val="16"/>
                <w:lang w:val="ru-RU"/>
              </w:rPr>
            </w:pPr>
            <w:r>
              <w:rPr>
                <w:sz w:val="16"/>
                <w:lang w:val="ru-RU"/>
              </w:rPr>
              <w:t xml:space="preserve">                                            </w:t>
            </w:r>
            <w:proofErr w:type="gramStart"/>
            <w:r w:rsidRPr="00A905BC">
              <w:rPr>
                <w:sz w:val="16"/>
                <w:lang w:val="ru-RU"/>
              </w:rPr>
              <w:t>наименование</w:t>
            </w:r>
            <w:proofErr w:type="gramEnd"/>
          </w:p>
        </w:tc>
      </w:tr>
      <w:tr w:rsidR="00866475" w:rsidTr="00D10B65">
        <w:trPr>
          <w:trHeight w:val="489"/>
        </w:trPr>
        <w:tc>
          <w:tcPr>
            <w:tcW w:w="1510" w:type="dxa"/>
          </w:tcPr>
          <w:p w:rsidR="00866475" w:rsidRDefault="00866475" w:rsidP="00D10B65">
            <w:pPr>
              <w:pStyle w:val="TableParagraph"/>
              <w:spacing w:before="16"/>
              <w:rPr>
                <w:sz w:val="24"/>
              </w:rPr>
            </w:pPr>
            <w:r>
              <w:rPr>
                <w:sz w:val="24"/>
              </w:rPr>
              <w:t>Кафедра</w:t>
            </w:r>
          </w:p>
        </w:tc>
        <w:tc>
          <w:tcPr>
            <w:tcW w:w="1404" w:type="dxa"/>
          </w:tcPr>
          <w:p w:rsidR="00866475" w:rsidRDefault="00866475" w:rsidP="00D10B65">
            <w:pPr>
              <w:pStyle w:val="TableParagraph"/>
              <w:tabs>
                <w:tab w:val="left" w:pos="1290"/>
              </w:tabs>
              <w:spacing w:before="16"/>
              <w:jc w:val="center"/>
              <w:rPr>
                <w:sz w:val="24"/>
              </w:rPr>
            </w:pPr>
            <w:r w:rsidRPr="000F7956">
              <w:rPr>
                <w:sz w:val="24"/>
                <w:lang w:val="ru-RU"/>
              </w:rPr>
              <w:t>____</w:t>
            </w:r>
            <w:r>
              <w:rPr>
                <w:sz w:val="24"/>
                <w:u w:val="single"/>
                <w:lang w:val="ru-RU"/>
              </w:rPr>
              <w:t>И4</w:t>
            </w:r>
            <w:r w:rsidRPr="000F7956">
              <w:rPr>
                <w:sz w:val="24"/>
                <w:lang w:val="ru-RU"/>
              </w:rPr>
              <w:t>_____</w:t>
            </w:r>
          </w:p>
          <w:p w:rsidR="00866475" w:rsidRDefault="00866475" w:rsidP="00D10B65">
            <w:pPr>
              <w:pStyle w:val="TableParagraph"/>
              <w:spacing w:before="13" w:line="164" w:lineRule="exact"/>
              <w:ind w:right="500"/>
              <w:jc w:val="center"/>
              <w:rPr>
                <w:sz w:val="16"/>
              </w:rPr>
            </w:pPr>
            <w:r>
              <w:rPr>
                <w:sz w:val="16"/>
                <w:lang w:val="ru-RU"/>
              </w:rPr>
              <w:t xml:space="preserve">       </w:t>
            </w:r>
            <w:r>
              <w:rPr>
                <w:sz w:val="16"/>
              </w:rPr>
              <w:t>шифр</w:t>
            </w:r>
          </w:p>
        </w:tc>
        <w:tc>
          <w:tcPr>
            <w:tcW w:w="7167" w:type="dxa"/>
          </w:tcPr>
          <w:p w:rsidR="00866475" w:rsidRPr="000F7956" w:rsidRDefault="00866475" w:rsidP="00D10B65">
            <w:pPr>
              <w:pStyle w:val="TableParagraph"/>
              <w:tabs>
                <w:tab w:val="left" w:pos="7116"/>
              </w:tabs>
              <w:spacing w:before="16"/>
              <w:rPr>
                <w:sz w:val="24"/>
                <w:u w:val="single"/>
              </w:rPr>
            </w:pPr>
            <w:r>
              <w:rPr>
                <w:sz w:val="24"/>
                <w:u w:val="single"/>
              </w:rPr>
              <w:t xml:space="preserve"> </w:t>
            </w:r>
            <w:r w:rsidRPr="00FD5FE4">
              <w:rPr>
                <w:sz w:val="24"/>
                <w:u w:val="single"/>
                <w:lang w:val="ru-RU"/>
              </w:rPr>
              <w:t>Радиоэлектронные системы управления</w:t>
            </w:r>
            <w:r w:rsidRPr="000F7956">
              <w:rPr>
                <w:sz w:val="24"/>
              </w:rPr>
              <w:t>_________</w:t>
            </w:r>
            <w:r w:rsidR="00B816D4">
              <w:rPr>
                <w:sz w:val="24"/>
                <w:lang w:val="ru-RU"/>
              </w:rPr>
              <w:t>________________</w:t>
            </w:r>
          </w:p>
          <w:p w:rsidR="00866475" w:rsidRDefault="00866475" w:rsidP="00D10B65">
            <w:pPr>
              <w:pStyle w:val="TableParagraph"/>
              <w:spacing w:before="13" w:line="164" w:lineRule="exact"/>
              <w:rPr>
                <w:sz w:val="16"/>
              </w:rPr>
            </w:pPr>
            <w:r>
              <w:rPr>
                <w:sz w:val="16"/>
                <w:lang w:val="ru-RU"/>
              </w:rPr>
              <w:t xml:space="preserve">                                            </w:t>
            </w:r>
            <w:r>
              <w:rPr>
                <w:sz w:val="16"/>
              </w:rPr>
              <w:t>наименование</w:t>
            </w:r>
          </w:p>
        </w:tc>
      </w:tr>
    </w:tbl>
    <w:p w:rsidR="00866475" w:rsidRDefault="00866475" w:rsidP="00866475">
      <w:pPr>
        <w:pBdr>
          <w:bottom w:val="single" w:sz="4" w:space="1" w:color="FFFFFF" w:themeColor="background1"/>
        </w:pBdr>
      </w:pPr>
    </w:p>
    <w:p w:rsidR="00866475" w:rsidRDefault="00866475" w:rsidP="00866475">
      <w:pPr>
        <w:pBdr>
          <w:bottom w:val="single" w:sz="4" w:space="1" w:color="FFFFFF" w:themeColor="background1"/>
        </w:pBdr>
        <w:ind w:firstLine="0"/>
        <w:rPr>
          <w:rFonts w:ascii="Times New Roman" w:hAnsi="Times New Roman" w:cs="Times New Roman"/>
          <w:sz w:val="24"/>
        </w:rPr>
      </w:pPr>
      <w:r w:rsidRPr="000F7956">
        <w:rPr>
          <w:rFonts w:ascii="Times New Roman" w:hAnsi="Times New Roman" w:cs="Times New Roman"/>
          <w:sz w:val="24"/>
        </w:rPr>
        <w:t>Дисциплина</w:t>
      </w:r>
      <w:proofErr w:type="gramStart"/>
      <w:r w:rsidRPr="000F7956"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 xml:space="preserve">  _</w:t>
      </w:r>
      <w:proofErr w:type="gramEnd"/>
      <w:r>
        <w:rPr>
          <w:rFonts w:ascii="Times New Roman" w:hAnsi="Times New Roman" w:cs="Times New Roman"/>
          <w:sz w:val="24"/>
        </w:rPr>
        <w:t>____________________</w:t>
      </w:r>
      <w:r>
        <w:rPr>
          <w:rFonts w:ascii="Times New Roman" w:hAnsi="Times New Roman" w:cs="Times New Roman"/>
          <w:sz w:val="24"/>
          <w:u w:val="single"/>
        </w:rPr>
        <w:t>Управление проектами</w:t>
      </w:r>
      <w:r>
        <w:rPr>
          <w:rFonts w:ascii="Times New Roman" w:hAnsi="Times New Roman" w:cs="Times New Roman"/>
          <w:sz w:val="24"/>
        </w:rPr>
        <w:t>______________</w:t>
      </w:r>
      <w:r w:rsidR="00B816D4">
        <w:rPr>
          <w:rFonts w:ascii="Times New Roman" w:hAnsi="Times New Roman" w:cs="Times New Roman"/>
          <w:sz w:val="24"/>
        </w:rPr>
        <w:t>________________</w:t>
      </w:r>
    </w:p>
    <w:p w:rsidR="00866475" w:rsidRPr="00FC7677" w:rsidRDefault="00866475" w:rsidP="00866475">
      <w:pPr>
        <w:pBdr>
          <w:bottom w:val="single" w:sz="4" w:space="1" w:color="FFFFFF" w:themeColor="background1"/>
        </w:pBdr>
        <w:ind w:firstLine="0"/>
        <w:rPr>
          <w:rFonts w:ascii="Times New Roman" w:hAnsi="Times New Roman" w:cs="Times New Roman"/>
          <w:sz w:val="40"/>
        </w:rPr>
      </w:pPr>
    </w:p>
    <w:p w:rsidR="00866475" w:rsidRPr="00FC7677" w:rsidRDefault="00866475" w:rsidP="00866475">
      <w:pPr>
        <w:spacing w:after="0" w:line="240" w:lineRule="auto"/>
        <w:ind w:left="1701" w:hanging="1701"/>
        <w:jc w:val="center"/>
        <w:rPr>
          <w:rFonts w:ascii="Times New Roman" w:eastAsia="Calibri" w:hAnsi="Times New Roman" w:cs="Times New Roman"/>
          <w:sz w:val="52"/>
          <w:szCs w:val="28"/>
        </w:rPr>
      </w:pPr>
      <w:r w:rsidRPr="00A471B9">
        <w:rPr>
          <w:rFonts w:ascii="Times New Roman" w:eastAsia="Calibri" w:hAnsi="Times New Roman" w:cs="Times New Roman"/>
          <w:sz w:val="52"/>
          <w:szCs w:val="28"/>
        </w:rPr>
        <w:t xml:space="preserve">Реферат </w:t>
      </w:r>
    </w:p>
    <w:p w:rsidR="00866475" w:rsidRPr="00FC7677" w:rsidRDefault="00866475" w:rsidP="00866475">
      <w:pPr>
        <w:spacing w:after="0" w:line="240" w:lineRule="auto"/>
        <w:ind w:left="1701" w:hanging="1701"/>
        <w:jc w:val="center"/>
        <w:rPr>
          <w:rFonts w:ascii="Times New Roman" w:eastAsia="Calibri" w:hAnsi="Times New Roman" w:cs="Times New Roman"/>
          <w:sz w:val="40"/>
          <w:szCs w:val="28"/>
        </w:rPr>
      </w:pPr>
      <w:proofErr w:type="gramStart"/>
      <w:r w:rsidRPr="00A471B9">
        <w:rPr>
          <w:rFonts w:ascii="Times New Roman" w:eastAsia="Calibri" w:hAnsi="Times New Roman" w:cs="Times New Roman"/>
          <w:sz w:val="40"/>
          <w:szCs w:val="28"/>
        </w:rPr>
        <w:t>на</w:t>
      </w:r>
      <w:proofErr w:type="gramEnd"/>
      <w:r w:rsidRPr="00A471B9">
        <w:rPr>
          <w:rFonts w:ascii="Times New Roman" w:eastAsia="Calibri" w:hAnsi="Times New Roman" w:cs="Times New Roman"/>
          <w:sz w:val="40"/>
          <w:szCs w:val="28"/>
        </w:rPr>
        <w:t xml:space="preserve"> тему</w:t>
      </w:r>
    </w:p>
    <w:p w:rsidR="00866475" w:rsidRPr="00A471B9" w:rsidRDefault="00866475" w:rsidP="00866475">
      <w:pPr>
        <w:spacing w:after="0" w:line="240" w:lineRule="auto"/>
        <w:ind w:left="1701" w:hanging="1701"/>
        <w:jc w:val="center"/>
        <w:rPr>
          <w:rFonts w:ascii="Times New Roman" w:eastAsia="Calibri" w:hAnsi="Times New Roman" w:cs="Times New Roman"/>
          <w:sz w:val="32"/>
          <w:szCs w:val="28"/>
        </w:rPr>
      </w:pPr>
    </w:p>
    <w:p w:rsidR="00866475" w:rsidRPr="00A471B9" w:rsidRDefault="00866475" w:rsidP="00866475">
      <w:pPr>
        <w:jc w:val="center"/>
        <w:rPr>
          <w:rFonts w:ascii="Times New Roman" w:eastAsia="Calibri" w:hAnsi="Times New Roman" w:cs="Times New Roman"/>
          <w:color w:val="000000"/>
          <w:sz w:val="32"/>
          <w:szCs w:val="27"/>
          <w:u w:val="single"/>
        </w:rPr>
      </w:pPr>
      <w:r w:rsidRPr="00A471B9">
        <w:rPr>
          <w:rFonts w:ascii="Times New Roman" w:eastAsia="Calibri" w:hAnsi="Times New Roman" w:cs="Times New Roman"/>
          <w:b/>
          <w:sz w:val="36"/>
          <w:szCs w:val="28"/>
          <w:u w:val="single"/>
        </w:rPr>
        <w:t>«</w:t>
      </w:r>
      <w:r w:rsidRPr="00A471B9">
        <w:rPr>
          <w:rFonts w:ascii="Times New Roman" w:eastAsia="Calibri" w:hAnsi="Times New Roman" w:cs="Times New Roman"/>
          <w:color w:val="000000"/>
          <w:sz w:val="32"/>
          <w:szCs w:val="27"/>
          <w:u w:val="single"/>
        </w:rPr>
        <w:t>Участники проекта: основные группы участников, проблемы идентификации, типы воздействия на проект</w:t>
      </w:r>
      <w:r w:rsidRPr="00A471B9">
        <w:rPr>
          <w:rFonts w:ascii="Times New Roman" w:eastAsia="Calibri" w:hAnsi="Times New Roman" w:cs="Times New Roman"/>
          <w:b/>
          <w:sz w:val="36"/>
          <w:szCs w:val="28"/>
          <w:u w:val="single"/>
        </w:rPr>
        <w:t>»</w:t>
      </w:r>
    </w:p>
    <w:p w:rsidR="00866475" w:rsidRDefault="00866475" w:rsidP="00866475">
      <w:pPr>
        <w:pBdr>
          <w:bottom w:val="single" w:sz="4" w:space="1" w:color="FFFFFF" w:themeColor="background1"/>
        </w:pBdr>
        <w:ind w:firstLine="0"/>
        <w:rPr>
          <w:rFonts w:ascii="Times New Roman" w:hAnsi="Times New Roman" w:cs="Times New Roman"/>
        </w:rPr>
      </w:pPr>
    </w:p>
    <w:p w:rsidR="00866475" w:rsidRDefault="00866475" w:rsidP="00866475">
      <w:pPr>
        <w:pBdr>
          <w:bottom w:val="single" w:sz="4" w:space="1" w:color="FFFFFF" w:themeColor="background1"/>
        </w:pBdr>
        <w:ind w:firstLine="0"/>
        <w:rPr>
          <w:rFonts w:ascii="Times New Roman" w:hAnsi="Times New Roman" w:cs="Times New Roman"/>
        </w:rPr>
      </w:pPr>
    </w:p>
    <w:p w:rsidR="00866475" w:rsidRDefault="00866475" w:rsidP="00866475">
      <w:pPr>
        <w:pBdr>
          <w:bottom w:val="single" w:sz="4" w:space="1" w:color="FFFFFF" w:themeColor="background1"/>
        </w:pBdr>
        <w:ind w:firstLine="0"/>
        <w:rPr>
          <w:rFonts w:ascii="Times New Roman" w:hAnsi="Times New Roman" w:cs="Times New Roman"/>
        </w:rPr>
      </w:pPr>
    </w:p>
    <w:p w:rsidR="00185353" w:rsidRDefault="00185353" w:rsidP="00866475">
      <w:pPr>
        <w:pBdr>
          <w:bottom w:val="single" w:sz="4" w:space="1" w:color="FFFFFF" w:themeColor="background1"/>
        </w:pBdr>
        <w:ind w:firstLine="0"/>
        <w:rPr>
          <w:rFonts w:ascii="Times New Roman" w:hAnsi="Times New Roman" w:cs="Times New Roman"/>
        </w:rPr>
      </w:pPr>
    </w:p>
    <w:p w:rsidR="00185353" w:rsidRDefault="00185353" w:rsidP="00866475">
      <w:pPr>
        <w:pBdr>
          <w:bottom w:val="single" w:sz="4" w:space="1" w:color="FFFFFF" w:themeColor="background1"/>
        </w:pBdr>
        <w:ind w:firstLine="0"/>
        <w:rPr>
          <w:rFonts w:ascii="Times New Roman" w:hAnsi="Times New Roman" w:cs="Times New Roman"/>
        </w:rPr>
      </w:pPr>
    </w:p>
    <w:p w:rsidR="00866475" w:rsidRPr="00866475" w:rsidRDefault="00866475" w:rsidP="00866475">
      <w:pPr>
        <w:pStyle w:val="af1"/>
        <w:spacing w:before="3" w:line="360" w:lineRule="auto"/>
        <w:rPr>
          <w:sz w:val="21"/>
          <w:lang w:val="ru-RU"/>
        </w:rPr>
      </w:pPr>
    </w:p>
    <w:tbl>
      <w:tblPr>
        <w:tblStyle w:val="12"/>
        <w:tblW w:w="0" w:type="auto"/>
        <w:tblInd w:w="567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8"/>
      </w:tblGrid>
      <w:tr w:rsidR="00866475" w:rsidRPr="00D06B2B" w:rsidTr="00D10B65">
        <w:tc>
          <w:tcPr>
            <w:tcW w:w="4678" w:type="dxa"/>
          </w:tcPr>
          <w:p w:rsidR="00866475" w:rsidRPr="00D06B2B" w:rsidRDefault="00866475" w:rsidP="00D10B65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06B2B">
              <w:rPr>
                <w:rFonts w:ascii="Times New Roman" w:eastAsia="Calibri" w:hAnsi="Times New Roman" w:cs="Times New Roman"/>
                <w:sz w:val="28"/>
                <w:szCs w:val="28"/>
              </w:rPr>
              <w:t>Выполнил</w:t>
            </w:r>
            <w:r w:rsidRPr="008B1549">
              <w:rPr>
                <w:rFonts w:ascii="Times New Roman" w:eastAsia="Calibri" w:hAnsi="Times New Roman" w:cs="Times New Roman"/>
                <w:sz w:val="28"/>
                <w:szCs w:val="28"/>
              </w:rPr>
              <w:t>а</w:t>
            </w:r>
            <w:r w:rsidRPr="00D06B2B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B1549">
              <w:rPr>
                <w:rFonts w:ascii="Times New Roman" w:eastAsia="Calibri" w:hAnsi="Times New Roman" w:cs="Times New Roman"/>
                <w:sz w:val="28"/>
                <w:szCs w:val="28"/>
              </w:rPr>
              <w:t>студент группы И4М41</w:t>
            </w:r>
          </w:p>
        </w:tc>
      </w:tr>
      <w:tr w:rsidR="00866475" w:rsidRPr="00D06B2B" w:rsidTr="00D10B65">
        <w:tc>
          <w:tcPr>
            <w:tcW w:w="4678" w:type="dxa"/>
          </w:tcPr>
          <w:p w:rsidR="00866475" w:rsidRPr="00D06B2B" w:rsidRDefault="00866475" w:rsidP="00D10B65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D06B2B">
              <w:rPr>
                <w:rFonts w:ascii="Times New Roman" w:eastAsia="Calibri" w:hAnsi="Times New Roman" w:cs="Times New Roman"/>
                <w:sz w:val="28"/>
                <w:szCs w:val="28"/>
              </w:rPr>
              <w:t>Сивова В.М.</w:t>
            </w:r>
          </w:p>
        </w:tc>
      </w:tr>
      <w:tr w:rsidR="00866475" w:rsidRPr="00D06B2B" w:rsidTr="00D10B65">
        <w:tc>
          <w:tcPr>
            <w:tcW w:w="4678" w:type="dxa"/>
          </w:tcPr>
          <w:p w:rsidR="00866475" w:rsidRPr="00D06B2B" w:rsidRDefault="00866475" w:rsidP="00D10B65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B1549">
              <w:rPr>
                <w:rFonts w:ascii="Times New Roman" w:eastAsia="Calibri" w:hAnsi="Times New Roman" w:cs="Times New Roman"/>
                <w:sz w:val="28"/>
                <w:szCs w:val="28"/>
              </w:rPr>
              <w:t>Преподаватель</w:t>
            </w:r>
          </w:p>
        </w:tc>
      </w:tr>
      <w:tr w:rsidR="00866475" w:rsidRPr="00D06B2B" w:rsidTr="00D10B65">
        <w:tc>
          <w:tcPr>
            <w:tcW w:w="4678" w:type="dxa"/>
          </w:tcPr>
          <w:p w:rsidR="00866475" w:rsidRPr="00D06B2B" w:rsidRDefault="00866475" w:rsidP="00D10B65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06B2B">
              <w:rPr>
                <w:rFonts w:ascii="Times New Roman" w:eastAsia="Calibri" w:hAnsi="Times New Roman" w:cs="Times New Roman"/>
                <w:sz w:val="28"/>
                <w:szCs w:val="28"/>
              </w:rPr>
              <w:t>Стешин А.И.</w:t>
            </w:r>
            <w:r w:rsidRPr="008B1549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</w:t>
            </w:r>
          </w:p>
        </w:tc>
      </w:tr>
    </w:tbl>
    <w:p w:rsidR="00866475" w:rsidRPr="008B1549" w:rsidRDefault="00866475" w:rsidP="00866475">
      <w:pPr>
        <w:pStyle w:val="af1"/>
        <w:tabs>
          <w:tab w:val="left" w:pos="6377"/>
          <w:tab w:val="left" w:pos="8852"/>
        </w:tabs>
        <w:spacing w:line="360" w:lineRule="auto"/>
        <w:ind w:left="5812"/>
        <w:rPr>
          <w:lang w:val="ru-RU"/>
        </w:rPr>
      </w:pPr>
      <w:proofErr w:type="gramStart"/>
      <w:r w:rsidRPr="008B1549">
        <w:rPr>
          <w:lang w:val="ru-RU"/>
        </w:rPr>
        <w:t>Оценка  _</w:t>
      </w:r>
      <w:proofErr w:type="gramEnd"/>
      <w:r w:rsidRPr="008B1549">
        <w:rPr>
          <w:lang w:val="ru-RU"/>
        </w:rPr>
        <w:t>_______________</w:t>
      </w:r>
    </w:p>
    <w:p w:rsidR="00866475" w:rsidRPr="008B1549" w:rsidRDefault="00866475" w:rsidP="00866475">
      <w:pPr>
        <w:pStyle w:val="af1"/>
        <w:tabs>
          <w:tab w:val="left" w:pos="6049"/>
          <w:tab w:val="left" w:pos="8852"/>
          <w:tab w:val="left" w:pos="9799"/>
        </w:tabs>
        <w:spacing w:line="360" w:lineRule="auto"/>
        <w:ind w:left="5812"/>
        <w:rPr>
          <w:lang w:val="ru-RU"/>
        </w:rPr>
      </w:pPr>
      <w:r w:rsidRPr="008B1549">
        <w:rPr>
          <w:lang w:val="ru-RU"/>
        </w:rPr>
        <w:t>«___» ________20</w:t>
      </w:r>
      <w:r>
        <w:rPr>
          <w:lang w:val="ru-RU"/>
        </w:rPr>
        <w:t xml:space="preserve">19 </w:t>
      </w:r>
      <w:r w:rsidRPr="008B1549">
        <w:rPr>
          <w:lang w:val="ru-RU"/>
        </w:rPr>
        <w:t>г.</w:t>
      </w:r>
    </w:p>
    <w:p w:rsidR="00866475" w:rsidRPr="00157079" w:rsidRDefault="00866475" w:rsidP="00866475">
      <w:pPr>
        <w:pStyle w:val="af1"/>
        <w:rPr>
          <w:sz w:val="20"/>
          <w:lang w:val="ru-RU"/>
        </w:rPr>
      </w:pPr>
    </w:p>
    <w:p w:rsidR="00866475" w:rsidRPr="00157079" w:rsidRDefault="00866475" w:rsidP="00866475">
      <w:pPr>
        <w:pStyle w:val="af1"/>
        <w:rPr>
          <w:sz w:val="20"/>
          <w:lang w:val="ru-RU"/>
        </w:rPr>
      </w:pPr>
    </w:p>
    <w:p w:rsidR="00185353" w:rsidRDefault="00185353" w:rsidP="00866475">
      <w:pPr>
        <w:pStyle w:val="af1"/>
        <w:rPr>
          <w:sz w:val="20"/>
          <w:lang w:val="ru-RU"/>
        </w:rPr>
      </w:pPr>
    </w:p>
    <w:p w:rsidR="00185353" w:rsidRDefault="00185353" w:rsidP="00866475">
      <w:pPr>
        <w:pStyle w:val="af1"/>
        <w:rPr>
          <w:sz w:val="20"/>
          <w:lang w:val="ru-RU"/>
        </w:rPr>
      </w:pPr>
    </w:p>
    <w:p w:rsidR="00185353" w:rsidRPr="00157079" w:rsidRDefault="00185353" w:rsidP="00866475">
      <w:pPr>
        <w:pStyle w:val="af1"/>
        <w:rPr>
          <w:sz w:val="20"/>
          <w:lang w:val="ru-RU"/>
        </w:rPr>
      </w:pPr>
    </w:p>
    <w:p w:rsidR="00866475" w:rsidRPr="00157079" w:rsidRDefault="00866475" w:rsidP="00866475">
      <w:pPr>
        <w:pStyle w:val="af1"/>
        <w:spacing w:before="2"/>
        <w:rPr>
          <w:sz w:val="21"/>
          <w:lang w:val="ru-RU"/>
        </w:rPr>
      </w:pPr>
    </w:p>
    <w:p w:rsidR="00866475" w:rsidRPr="00157079" w:rsidRDefault="00866475" w:rsidP="00866475">
      <w:pPr>
        <w:pStyle w:val="af1"/>
        <w:spacing w:before="89" w:line="322" w:lineRule="exact"/>
        <w:ind w:right="160"/>
        <w:jc w:val="center"/>
        <w:rPr>
          <w:lang w:val="ru-RU"/>
        </w:rPr>
      </w:pPr>
      <w:r w:rsidRPr="00157079">
        <w:rPr>
          <w:lang w:val="ru-RU"/>
        </w:rPr>
        <w:t>САНКТ-ПЕТЕРБУРГ</w:t>
      </w:r>
    </w:p>
    <w:p w:rsidR="00866475" w:rsidRPr="00000AF6" w:rsidRDefault="00866475" w:rsidP="00866475">
      <w:pPr>
        <w:pStyle w:val="af1"/>
        <w:tabs>
          <w:tab w:val="left" w:pos="842"/>
        </w:tabs>
        <w:spacing w:line="322" w:lineRule="exact"/>
        <w:ind w:right="159"/>
        <w:jc w:val="center"/>
        <w:rPr>
          <w:lang w:val="ru-RU"/>
        </w:rPr>
        <w:sectPr w:rsidR="00866475" w:rsidRPr="00000AF6" w:rsidSect="006B3854">
          <w:footerReference w:type="default" r:id="rId10"/>
          <w:footerReference w:type="first" r:id="rId11"/>
          <w:pgSz w:w="11910" w:h="16840"/>
          <w:pgMar w:top="760" w:right="300" w:bottom="1040" w:left="980" w:header="0" w:footer="844" w:gutter="0"/>
          <w:pgNumType w:start="1"/>
          <w:cols w:space="720"/>
          <w:docGrid w:linePitch="299"/>
        </w:sectPr>
      </w:pPr>
      <w:r w:rsidRPr="00157079">
        <w:rPr>
          <w:lang w:val="ru-RU"/>
        </w:rPr>
        <w:t>2019</w:t>
      </w:r>
      <w:r>
        <w:rPr>
          <w:lang w:val="ru-RU"/>
        </w:rPr>
        <w:t xml:space="preserve"> г.</w:t>
      </w:r>
    </w:p>
    <w:p w:rsidR="00B46A3D" w:rsidRDefault="00041E0E" w:rsidP="00041E0E">
      <w:pPr>
        <w:jc w:val="center"/>
        <w:rPr>
          <w:rFonts w:ascii="Times New Roman" w:hAnsi="Times New Roman" w:cs="Times New Roman"/>
          <w:b/>
          <w:sz w:val="28"/>
        </w:rPr>
      </w:pPr>
      <w:r w:rsidRPr="00041E0E">
        <w:rPr>
          <w:rFonts w:ascii="Times New Roman" w:hAnsi="Times New Roman" w:cs="Times New Roman"/>
          <w:b/>
          <w:sz w:val="28"/>
        </w:rPr>
        <w:lastRenderedPageBreak/>
        <w:t>СОДЕРЖАНИЕ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-1251933574"/>
        <w:docPartObj>
          <w:docPartGallery w:val="Table of Contents"/>
          <w:docPartUnique/>
        </w:docPartObj>
      </w:sdtPr>
      <w:sdtEndPr/>
      <w:sdtContent>
        <w:p w:rsidR="009B14BB" w:rsidRDefault="009B14BB">
          <w:pPr>
            <w:pStyle w:val="ae"/>
          </w:pPr>
        </w:p>
        <w:p w:rsidR="00DF7655" w:rsidRPr="00DF7655" w:rsidRDefault="00BB5501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r>
            <w:fldChar w:fldCharType="begin"/>
          </w:r>
          <w:r w:rsidR="009B14BB">
            <w:instrText xml:space="preserve"> TOC \o "1-3" \h \z \u </w:instrText>
          </w:r>
          <w:r>
            <w:fldChar w:fldCharType="separate"/>
          </w:r>
          <w:hyperlink w:anchor="_Toc5301588" w:history="1">
            <w:r w:rsidR="00DF7655" w:rsidRPr="00DF7655">
              <w:rPr>
                <w:rStyle w:val="af"/>
                <w:rFonts w:ascii="Times New Roman" w:hAnsi="Times New Roman" w:cs="Times New Roman"/>
                <w:noProof/>
                <w:sz w:val="28"/>
              </w:rPr>
              <w:t>ВВЕДЕНИЕ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_Toc5301588 \h </w:instrTex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>3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DF7655" w:rsidRPr="00DF7655" w:rsidRDefault="00AD36FF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5301589" w:history="1">
            <w:r w:rsidR="00DF7655" w:rsidRPr="00DF7655">
              <w:rPr>
                <w:rStyle w:val="af"/>
                <w:rFonts w:ascii="Times New Roman" w:hAnsi="Times New Roman" w:cs="Times New Roman"/>
                <w:noProof/>
                <w:sz w:val="28"/>
                <w:shd w:val="clear" w:color="auto" w:fill="FFFFFF"/>
              </w:rPr>
              <w:t>ГЛАВА 1. ОКРУЖАЮЩАЯ СРЕДА И УЧАСТНИКИ ПРОЕКТА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_Toc5301589 \h </w:instrTex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>4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DF7655" w:rsidRPr="00DF7655" w:rsidRDefault="00AD36FF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5301590" w:history="1">
            <w:r w:rsidR="00DF7655" w:rsidRPr="00DF7655">
              <w:rPr>
                <w:rStyle w:val="af"/>
                <w:rFonts w:ascii="Times New Roman" w:hAnsi="Times New Roman" w:cs="Times New Roman"/>
                <w:noProof/>
                <w:sz w:val="28"/>
              </w:rPr>
              <w:t>1.1 Понятие окружения проекта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_Toc5301590 \h </w:instrTex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>4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DF7655" w:rsidRPr="00DF7655" w:rsidRDefault="00AD36FF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5301591" w:history="1">
            <w:r w:rsidR="00DF7655" w:rsidRPr="00DF7655">
              <w:rPr>
                <w:rStyle w:val="af"/>
                <w:rFonts w:ascii="Times New Roman" w:hAnsi="Times New Roman" w:cs="Times New Roman"/>
                <w:noProof/>
                <w:sz w:val="28"/>
              </w:rPr>
              <w:t>1.2 Виды окружения проекта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_Toc5301591 \h </w:instrTex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>4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DF7655" w:rsidRPr="00DF7655" w:rsidRDefault="00AD36FF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5301592" w:history="1">
            <w:r w:rsidR="00DF7655" w:rsidRPr="00DF7655">
              <w:rPr>
                <w:rStyle w:val="af"/>
                <w:rFonts w:ascii="Times New Roman" w:hAnsi="Times New Roman" w:cs="Times New Roman"/>
                <w:noProof/>
                <w:sz w:val="28"/>
              </w:rPr>
              <w:t>1.3 Дальнее окружение проекта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_Toc5301592 \h </w:instrTex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>5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DF7655" w:rsidRPr="00DF7655" w:rsidRDefault="00AD36FF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5301593" w:history="1">
            <w:r w:rsidR="00DF7655" w:rsidRPr="00DF7655">
              <w:rPr>
                <w:rStyle w:val="af"/>
                <w:rFonts w:ascii="Times New Roman" w:hAnsi="Times New Roman" w:cs="Times New Roman"/>
                <w:noProof/>
                <w:sz w:val="28"/>
              </w:rPr>
              <w:t>1.4 Ближнее окружение проекта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_Toc5301593 \h </w:instrTex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>6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DF7655" w:rsidRPr="00DF7655" w:rsidRDefault="00AD36FF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5301594" w:history="1">
            <w:r w:rsidR="00DF7655" w:rsidRPr="00DF7655">
              <w:rPr>
                <w:rStyle w:val="af"/>
                <w:rFonts w:ascii="Times New Roman" w:hAnsi="Times New Roman" w:cs="Times New Roman"/>
                <w:noProof/>
                <w:sz w:val="28"/>
              </w:rPr>
              <w:t>1.5 Внутреннее окружение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_Toc5301594 \h </w:instrTex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>8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DF7655" w:rsidRPr="00DF7655" w:rsidRDefault="00AD36FF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5301595" w:history="1">
            <w:r w:rsidR="00DF7655" w:rsidRPr="00DF7655">
              <w:rPr>
                <w:rStyle w:val="af"/>
                <w:rFonts w:ascii="Times New Roman" w:hAnsi="Times New Roman" w:cs="Times New Roman"/>
                <w:noProof/>
                <w:sz w:val="28"/>
              </w:rPr>
              <w:t>1.6 Участники проекта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_Toc5301595 \h </w:instrTex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>9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DF7655" w:rsidRPr="00DF7655" w:rsidRDefault="00AD36FF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5301596" w:history="1">
            <w:r w:rsidR="00DF7655" w:rsidRPr="00DF7655">
              <w:rPr>
                <w:rStyle w:val="af"/>
                <w:rFonts w:ascii="Times New Roman" w:hAnsi="Times New Roman" w:cs="Times New Roman"/>
                <w:noProof/>
                <w:sz w:val="28"/>
              </w:rPr>
              <w:t>ГЛАВА 2. ИДЕНТИФИКАЦИЯ УЧАСТНИКОВ ПРОЕКТА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_Toc5301596 \h </w:instrTex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>15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DF7655" w:rsidRPr="00DF7655" w:rsidRDefault="00AD36FF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5301597" w:history="1">
            <w:r w:rsidR="00DF7655" w:rsidRPr="00DF7655">
              <w:rPr>
                <w:rStyle w:val="af"/>
                <w:rFonts w:ascii="Times New Roman" w:hAnsi="Times New Roman" w:cs="Times New Roman"/>
                <w:noProof/>
                <w:sz w:val="28"/>
                <w:shd w:val="clear" w:color="auto" w:fill="FFFFFF"/>
              </w:rPr>
              <w:t>2.1 Выявление участников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_Toc5301597 \h </w:instrTex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>15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DF7655" w:rsidRPr="00DF7655" w:rsidRDefault="00AD36FF">
          <w:pPr>
            <w:pStyle w:val="2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5301598" w:history="1">
            <w:r w:rsidR="00DF7655" w:rsidRPr="00DF7655">
              <w:rPr>
                <w:rStyle w:val="af"/>
                <w:rFonts w:ascii="Times New Roman" w:hAnsi="Times New Roman" w:cs="Times New Roman"/>
                <w:noProof/>
                <w:sz w:val="28"/>
              </w:rPr>
              <w:t>2.2 Анализ участников проекта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_Toc5301598 \h </w:instrTex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>16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DF7655" w:rsidRPr="00DF7655" w:rsidRDefault="00AD36FF">
          <w:pPr>
            <w:pStyle w:val="11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lang w:eastAsia="ru-RU"/>
            </w:rPr>
          </w:pPr>
          <w:hyperlink w:anchor="_Toc5301599" w:history="1">
            <w:r w:rsidR="00DF7655" w:rsidRPr="00DF7655">
              <w:rPr>
                <w:rStyle w:val="af"/>
                <w:rFonts w:ascii="Times New Roman" w:hAnsi="Times New Roman" w:cs="Times New Roman"/>
                <w:noProof/>
                <w:sz w:val="28"/>
                <w:shd w:val="clear" w:color="auto" w:fill="FFFFFF"/>
              </w:rPr>
              <w:t>ЗАКЛЮЧЕНИЕ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_Toc5301599 \h </w:instrTex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>18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DF7655" w:rsidRDefault="00AD36FF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5301600" w:history="1">
            <w:r w:rsidR="00DF7655" w:rsidRPr="00DF7655">
              <w:rPr>
                <w:rStyle w:val="af"/>
                <w:rFonts w:ascii="Times New Roman" w:hAnsi="Times New Roman" w:cs="Times New Roman"/>
                <w:noProof/>
                <w:sz w:val="28"/>
              </w:rPr>
              <w:t>СПИСОК ИСПОЛЬЗОВАННЫХ ИСТОЧНИКОВ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_Toc5301600 \h </w:instrTex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t>19</w:t>
            </w:r>
            <w:r w:rsidR="00DF7655" w:rsidRPr="00DF7655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9B14BB" w:rsidRDefault="00BB5501">
          <w:r>
            <w:fldChar w:fldCharType="end"/>
          </w:r>
        </w:p>
      </w:sdtContent>
    </w:sdt>
    <w:p w:rsidR="00041E0E" w:rsidRPr="00041E0E" w:rsidRDefault="00041E0E" w:rsidP="00041E0E">
      <w:pPr>
        <w:jc w:val="both"/>
        <w:rPr>
          <w:rFonts w:ascii="Times New Roman" w:hAnsi="Times New Roman" w:cs="Times New Roman"/>
          <w:sz w:val="28"/>
        </w:rPr>
      </w:pPr>
    </w:p>
    <w:p w:rsidR="00C42A06" w:rsidRDefault="00C42A06" w:rsidP="0064726C">
      <w:pPr>
        <w:jc w:val="both"/>
        <w:rPr>
          <w:rFonts w:ascii="Times New Roman" w:hAnsi="Times New Roman" w:cs="Times New Roman"/>
          <w:sz w:val="24"/>
        </w:rPr>
      </w:pPr>
    </w:p>
    <w:p w:rsidR="00C42A06" w:rsidRDefault="00C42A06" w:rsidP="0064726C">
      <w:pPr>
        <w:jc w:val="both"/>
        <w:rPr>
          <w:rFonts w:ascii="Times New Roman" w:hAnsi="Times New Roman" w:cs="Times New Roman"/>
          <w:sz w:val="24"/>
        </w:rPr>
      </w:pPr>
    </w:p>
    <w:p w:rsidR="00C42A06" w:rsidRDefault="00C42A06" w:rsidP="0064726C">
      <w:pPr>
        <w:jc w:val="both"/>
        <w:rPr>
          <w:rFonts w:ascii="Times New Roman" w:hAnsi="Times New Roman" w:cs="Times New Roman"/>
          <w:sz w:val="24"/>
        </w:rPr>
      </w:pPr>
    </w:p>
    <w:p w:rsidR="00C42A06" w:rsidRDefault="00C42A06" w:rsidP="0064726C">
      <w:pPr>
        <w:jc w:val="both"/>
        <w:rPr>
          <w:rFonts w:ascii="Times New Roman" w:hAnsi="Times New Roman" w:cs="Times New Roman"/>
          <w:sz w:val="24"/>
        </w:rPr>
      </w:pPr>
    </w:p>
    <w:p w:rsidR="00C42A06" w:rsidRDefault="00C42A06" w:rsidP="0064726C">
      <w:pPr>
        <w:jc w:val="both"/>
        <w:rPr>
          <w:rFonts w:ascii="Times New Roman" w:hAnsi="Times New Roman" w:cs="Times New Roman"/>
          <w:sz w:val="24"/>
        </w:rPr>
      </w:pPr>
    </w:p>
    <w:p w:rsidR="00C42A06" w:rsidRDefault="00C42A06" w:rsidP="0064726C">
      <w:pPr>
        <w:jc w:val="both"/>
        <w:rPr>
          <w:rFonts w:ascii="Times New Roman" w:hAnsi="Times New Roman" w:cs="Times New Roman"/>
          <w:sz w:val="24"/>
        </w:rPr>
      </w:pPr>
    </w:p>
    <w:p w:rsidR="00C42A06" w:rsidRDefault="00C42A06" w:rsidP="0064726C">
      <w:pPr>
        <w:jc w:val="both"/>
        <w:rPr>
          <w:rFonts w:ascii="Times New Roman" w:hAnsi="Times New Roman" w:cs="Times New Roman"/>
          <w:sz w:val="24"/>
        </w:rPr>
      </w:pPr>
    </w:p>
    <w:p w:rsidR="00C42A06" w:rsidRDefault="00C42A06" w:rsidP="0064726C">
      <w:pPr>
        <w:jc w:val="both"/>
        <w:rPr>
          <w:rFonts w:ascii="Times New Roman" w:hAnsi="Times New Roman" w:cs="Times New Roman"/>
          <w:sz w:val="24"/>
        </w:rPr>
      </w:pPr>
    </w:p>
    <w:p w:rsidR="00C42A06" w:rsidRDefault="00C42A06" w:rsidP="0064726C">
      <w:pPr>
        <w:jc w:val="both"/>
        <w:rPr>
          <w:rFonts w:ascii="Times New Roman" w:hAnsi="Times New Roman" w:cs="Times New Roman"/>
          <w:sz w:val="24"/>
        </w:rPr>
      </w:pPr>
    </w:p>
    <w:p w:rsidR="00C42A06" w:rsidRDefault="00C42A06" w:rsidP="0064726C">
      <w:pPr>
        <w:jc w:val="both"/>
        <w:rPr>
          <w:rFonts w:ascii="Times New Roman" w:hAnsi="Times New Roman" w:cs="Times New Roman"/>
          <w:sz w:val="24"/>
        </w:rPr>
      </w:pPr>
    </w:p>
    <w:p w:rsidR="00946F23" w:rsidRDefault="00946F23" w:rsidP="00041E0E">
      <w:pPr>
        <w:ind w:firstLine="0"/>
        <w:rPr>
          <w:rFonts w:ascii="Times New Roman" w:hAnsi="Times New Roman" w:cs="Times New Roman"/>
          <w:sz w:val="28"/>
        </w:rPr>
      </w:pPr>
    </w:p>
    <w:p w:rsidR="00DF7655" w:rsidRDefault="00DF7655" w:rsidP="00041E0E">
      <w:pPr>
        <w:ind w:firstLine="0"/>
        <w:rPr>
          <w:rFonts w:ascii="Times New Roman" w:hAnsi="Times New Roman" w:cs="Times New Roman"/>
          <w:sz w:val="28"/>
        </w:rPr>
      </w:pPr>
    </w:p>
    <w:p w:rsidR="00C42A06" w:rsidRPr="00650F17" w:rsidRDefault="00C42A06" w:rsidP="00650F17">
      <w:pPr>
        <w:pStyle w:val="1"/>
        <w:jc w:val="center"/>
        <w:rPr>
          <w:rFonts w:ascii="Times New Roman" w:hAnsi="Times New Roman" w:cs="Times New Roman"/>
          <w:color w:val="auto"/>
        </w:rPr>
      </w:pPr>
      <w:bookmarkStart w:id="0" w:name="_Toc5301588"/>
      <w:r w:rsidRPr="00650F17">
        <w:rPr>
          <w:rFonts w:ascii="Times New Roman" w:hAnsi="Times New Roman" w:cs="Times New Roman"/>
          <w:color w:val="auto"/>
        </w:rPr>
        <w:lastRenderedPageBreak/>
        <w:t>ВВЕДЕНИЕ</w:t>
      </w:r>
      <w:bookmarkEnd w:id="0"/>
    </w:p>
    <w:p w:rsidR="00C42A06" w:rsidRDefault="00C42A06" w:rsidP="00C42A06">
      <w:pPr>
        <w:rPr>
          <w:rFonts w:ascii="Times New Roman" w:hAnsi="Times New Roman" w:cs="Times New Roman"/>
          <w:sz w:val="28"/>
        </w:rPr>
      </w:pPr>
    </w:p>
    <w:p w:rsidR="00C42A06" w:rsidRPr="00F1129D" w:rsidRDefault="00C42A06" w:rsidP="00C42A06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hd w:val="clear" w:color="auto" w:fill="FFFFFF"/>
        </w:rPr>
      </w:pPr>
      <w:r w:rsidRPr="00C42A06">
        <w:rPr>
          <w:rFonts w:ascii="Times New Roman" w:hAnsi="Times New Roman" w:cs="Times New Roman"/>
          <w:sz w:val="28"/>
          <w:shd w:val="clear" w:color="auto" w:fill="FFFFFF"/>
        </w:rPr>
        <w:t xml:space="preserve">   К сожалению, не все и не всегда до конца понимают  правильность понимания предмета управления проектами. Данная область науки с каждым годом приобретает все большую популярность. Это можно объяснить тем, что управление проектами дает видимые результаты </w:t>
      </w:r>
      <w:r w:rsidR="0095634A">
        <w:rPr>
          <w:rFonts w:ascii="Times New Roman" w:hAnsi="Times New Roman" w:cs="Times New Roman"/>
          <w:sz w:val="28"/>
          <w:shd w:val="clear" w:color="auto" w:fill="FFFFFF"/>
        </w:rPr>
        <w:t>во всех областях приложений.</w:t>
      </w:r>
    </w:p>
    <w:p w:rsidR="00C42A06" w:rsidRDefault="00C42A06" w:rsidP="00C42A06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hd w:val="clear" w:color="auto" w:fill="FFFFFF"/>
        </w:rPr>
      </w:pPr>
      <w:r w:rsidRPr="00C42A06">
        <w:rPr>
          <w:rFonts w:ascii="Times New Roman" w:hAnsi="Times New Roman" w:cs="Times New Roman"/>
          <w:sz w:val="28"/>
          <w:shd w:val="clear" w:color="auto" w:fill="FFFFFF"/>
        </w:rPr>
        <w:t xml:space="preserve">   Цель реферата – </w:t>
      </w:r>
      <w:r w:rsidR="00715C52" w:rsidRPr="00715C5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подробно рассмотреть понятие, основные характеристики, их классификацию и структуру взаимодействия участников проекта.</w:t>
      </w:r>
      <w:r w:rsidR="00715C52">
        <w:rPr>
          <w:rFonts w:ascii="Roboto-Regular" w:hAnsi="Roboto-Regular"/>
          <w:color w:val="000000"/>
          <w:sz w:val="23"/>
          <w:szCs w:val="23"/>
          <w:shd w:val="clear" w:color="auto" w:fill="FFFFFF"/>
        </w:rPr>
        <w:t xml:space="preserve"> </w:t>
      </w:r>
      <w:r w:rsidR="00715C52">
        <w:rPr>
          <w:rFonts w:ascii="Times New Roman" w:hAnsi="Times New Roman" w:cs="Times New Roman"/>
          <w:sz w:val="28"/>
          <w:shd w:val="clear" w:color="auto" w:fill="FFFFFF"/>
        </w:rPr>
        <w:t>В</w:t>
      </w:r>
      <w:r w:rsidRPr="00C42A06">
        <w:rPr>
          <w:rFonts w:ascii="Times New Roman" w:hAnsi="Times New Roman" w:cs="Times New Roman"/>
          <w:sz w:val="28"/>
          <w:shd w:val="clear" w:color="auto" w:fill="FFFFFF"/>
        </w:rPr>
        <w:t>ыявление проблем идентификаций и типов воздействия на проект.</w:t>
      </w:r>
    </w:p>
    <w:p w:rsidR="00946F23" w:rsidRDefault="00946F23" w:rsidP="00C42A06">
      <w:pPr>
        <w:pStyle w:val="a5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46F2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Актуальность данной темы сегодня не подвергается сомнению. В некоторых случаях именно за счет эффективной системы взаимоотношений в команде, становится возможной реализация перспективных бизнес-идей, усовершенствование производства и его дальнейшее развитие.</w:t>
      </w:r>
    </w:p>
    <w:p w:rsidR="00946F23" w:rsidRDefault="00946F23" w:rsidP="00C42A06">
      <w:pPr>
        <w:pStyle w:val="a5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46F2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Вопросам связанных со взаимоотношениями участников проекта нужно уделять много времени, так как это довольно широкая и сложная область. Она требует большой подготовки и практики. При решении подобных проблем нужно учитывать много факторов. Качественно управление и хорошие взаимоотношения в команде на сегодняшний день важная задача для всех специалистов и менеджеров занимающихся в проектной области.</w:t>
      </w:r>
    </w:p>
    <w:p w:rsidR="00715C52" w:rsidRDefault="00715C52" w:rsidP="00C42A06">
      <w:pPr>
        <w:pStyle w:val="a5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15C52" w:rsidRDefault="00715C52" w:rsidP="00C42A06">
      <w:pPr>
        <w:pStyle w:val="a5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15C52" w:rsidRDefault="00715C52" w:rsidP="00C42A06">
      <w:pPr>
        <w:pStyle w:val="a5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15C52" w:rsidRDefault="00715C52" w:rsidP="00C42A06">
      <w:pPr>
        <w:pStyle w:val="a5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15C52" w:rsidRDefault="00715C52" w:rsidP="00C42A06">
      <w:pPr>
        <w:pStyle w:val="a5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15C52" w:rsidRDefault="00715C52" w:rsidP="00C42A06">
      <w:pPr>
        <w:pStyle w:val="a5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15C52" w:rsidRDefault="00715C52" w:rsidP="00C42A06">
      <w:pPr>
        <w:pStyle w:val="a5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15C52" w:rsidRDefault="00715C52" w:rsidP="00F43C75">
      <w:pPr>
        <w:pStyle w:val="a5"/>
        <w:spacing w:line="360" w:lineRule="auto"/>
        <w:ind w:firstLine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650F17" w:rsidRDefault="00650F17" w:rsidP="00715C52">
      <w:pPr>
        <w:pStyle w:val="a5"/>
        <w:spacing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15C52" w:rsidRPr="00650F17" w:rsidRDefault="001A2C4B" w:rsidP="00650F17">
      <w:pPr>
        <w:pStyle w:val="1"/>
        <w:jc w:val="center"/>
        <w:rPr>
          <w:rFonts w:ascii="Times New Roman" w:hAnsi="Times New Roman" w:cs="Times New Roman"/>
          <w:color w:val="auto"/>
          <w:shd w:val="clear" w:color="auto" w:fill="FFFFFF"/>
        </w:rPr>
      </w:pPr>
      <w:bookmarkStart w:id="1" w:name="_Toc5301589"/>
      <w:r>
        <w:rPr>
          <w:rFonts w:ascii="Times New Roman" w:hAnsi="Times New Roman" w:cs="Times New Roman"/>
          <w:color w:val="auto"/>
          <w:shd w:val="clear" w:color="auto" w:fill="FFFFFF"/>
        </w:rPr>
        <w:lastRenderedPageBreak/>
        <w:t>Г</w:t>
      </w:r>
      <w:r w:rsidR="0007427A">
        <w:rPr>
          <w:rFonts w:ascii="Times New Roman" w:hAnsi="Times New Roman" w:cs="Times New Roman"/>
          <w:color w:val="auto"/>
          <w:shd w:val="clear" w:color="auto" w:fill="FFFFFF"/>
        </w:rPr>
        <w:t xml:space="preserve">ЛАВА </w:t>
      </w:r>
      <w:r w:rsidR="00E344B5" w:rsidRPr="00650F17">
        <w:rPr>
          <w:rFonts w:ascii="Times New Roman" w:hAnsi="Times New Roman" w:cs="Times New Roman"/>
          <w:color w:val="auto"/>
          <w:shd w:val="clear" w:color="auto" w:fill="FFFFFF"/>
        </w:rPr>
        <w:t xml:space="preserve">1. </w:t>
      </w:r>
      <w:r w:rsidR="00F43C75" w:rsidRPr="00650F17">
        <w:rPr>
          <w:rFonts w:ascii="Times New Roman" w:hAnsi="Times New Roman" w:cs="Times New Roman"/>
          <w:color w:val="auto"/>
          <w:shd w:val="clear" w:color="auto" w:fill="FFFFFF"/>
        </w:rPr>
        <w:t>ОКРУЖАЮЩАЯ СРЕДА И УЧАСТНИКИ ПРОЕКТА</w:t>
      </w:r>
      <w:bookmarkEnd w:id="1"/>
    </w:p>
    <w:p w:rsidR="00715C52" w:rsidRDefault="00715C52" w:rsidP="00715C52">
      <w:pPr>
        <w:pStyle w:val="a5"/>
        <w:spacing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E344B5" w:rsidRPr="00650F17" w:rsidRDefault="00E344B5" w:rsidP="00650F17">
      <w:pPr>
        <w:pStyle w:val="2"/>
        <w:rPr>
          <w:rFonts w:ascii="Times New Roman" w:hAnsi="Times New Roman" w:cs="Times New Roman"/>
          <w:color w:val="auto"/>
          <w:sz w:val="28"/>
        </w:rPr>
      </w:pPr>
      <w:bookmarkStart w:id="2" w:name="_Toc5301590"/>
      <w:r w:rsidRPr="00650F17">
        <w:rPr>
          <w:rFonts w:ascii="Times New Roman" w:hAnsi="Times New Roman" w:cs="Times New Roman"/>
          <w:color w:val="auto"/>
          <w:sz w:val="28"/>
        </w:rPr>
        <w:t xml:space="preserve">1.1 </w:t>
      </w:r>
      <w:r w:rsidR="0020135E" w:rsidRPr="00650F17">
        <w:rPr>
          <w:rFonts w:ascii="Times New Roman" w:hAnsi="Times New Roman" w:cs="Times New Roman"/>
          <w:color w:val="auto"/>
          <w:sz w:val="28"/>
        </w:rPr>
        <w:t>Понятие окружения проекта</w:t>
      </w:r>
      <w:bookmarkEnd w:id="2"/>
    </w:p>
    <w:p w:rsidR="00715C52" w:rsidRPr="0095634A" w:rsidRDefault="00715C52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15C52">
        <w:rPr>
          <w:rFonts w:ascii="Times New Roman" w:hAnsi="Times New Roman" w:cs="Times New Roman"/>
          <w:sz w:val="28"/>
        </w:rPr>
        <w:t>Проект - это временное предприятие, предназначенное для создания уникальных продуктов или услуг. Временное означает, что у любого проекта есть начало и непременно наступает завершение, когда достигаются поставленные цели, либо возникает понимание, что эти цели не могут быть достигнуты. Уникальных означает, что создаваемые продукты или услуги существенно отличаются от других аналогичных продуктов и услуг. Уникальность продуктов или услуг проекта обуславливает необходимость последовательного уточнения их характеристик по мере выполнения проекта</w:t>
      </w:r>
      <w:r w:rsidR="0095634A" w:rsidRPr="0095634A">
        <w:rPr>
          <w:rFonts w:ascii="Times New Roman" w:hAnsi="Times New Roman" w:cs="Times New Roman"/>
          <w:sz w:val="28"/>
        </w:rPr>
        <w:t xml:space="preserve"> [1</w:t>
      </w:r>
      <w:r w:rsidR="008829CF">
        <w:rPr>
          <w:rFonts w:ascii="Times New Roman" w:hAnsi="Times New Roman" w:cs="Times New Roman"/>
          <w:sz w:val="28"/>
        </w:rPr>
        <w:t>,214</w:t>
      </w:r>
      <w:r w:rsidR="0095634A" w:rsidRPr="0095634A">
        <w:rPr>
          <w:rFonts w:ascii="Times New Roman" w:hAnsi="Times New Roman" w:cs="Times New Roman"/>
          <w:sz w:val="28"/>
        </w:rPr>
        <w:t>].</w:t>
      </w:r>
    </w:p>
    <w:p w:rsidR="00715C52" w:rsidRPr="0095634A" w:rsidRDefault="00715C52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15C52">
        <w:rPr>
          <w:rFonts w:ascii="Times New Roman" w:hAnsi="Times New Roman" w:cs="Times New Roman"/>
          <w:sz w:val="28"/>
        </w:rPr>
        <w:t>Проект как план деятельности в рамках той или иной предметной области имеет определенную структуру. Структурироваться проект может по различным принципам, но в любом случае необходимо понимать проект как открытую систему, взаимодействующую с окружающей ее средой</w:t>
      </w:r>
      <w:r w:rsidR="0095634A" w:rsidRPr="0095634A">
        <w:rPr>
          <w:rFonts w:ascii="Times New Roman" w:hAnsi="Times New Roman" w:cs="Times New Roman"/>
          <w:sz w:val="28"/>
        </w:rPr>
        <w:t xml:space="preserve"> [2</w:t>
      </w:r>
      <w:r w:rsidR="008829CF">
        <w:rPr>
          <w:rFonts w:ascii="Times New Roman" w:hAnsi="Times New Roman" w:cs="Times New Roman"/>
          <w:sz w:val="28"/>
        </w:rPr>
        <w:t>,26</w:t>
      </w:r>
      <w:r w:rsidR="0095634A" w:rsidRPr="0095634A">
        <w:rPr>
          <w:rFonts w:ascii="Times New Roman" w:hAnsi="Times New Roman" w:cs="Times New Roman"/>
          <w:sz w:val="28"/>
        </w:rPr>
        <w:t>].</w:t>
      </w:r>
    </w:p>
    <w:p w:rsidR="00715C52" w:rsidRPr="0095634A" w:rsidRDefault="00715C52" w:rsidP="00CF513F">
      <w:pPr>
        <w:pStyle w:val="a5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17"/>
        </w:rPr>
      </w:pPr>
      <w:r w:rsidRPr="00F13884">
        <w:rPr>
          <w:rFonts w:ascii="Times New Roman" w:hAnsi="Times New Roman" w:cs="Times New Roman"/>
          <w:color w:val="000000"/>
          <w:sz w:val="28"/>
          <w:szCs w:val="17"/>
        </w:rPr>
        <w:t>Окружение проекта представляет собой сложный комплекс взаимосвязанных отношений, которые постоянно воздействуют на проект по мере его реализации. Кроме того, большинство проектов сами воздействуют на окружающую среду, и это, в частности, наблюдается в инфраструктуре проекта. Еще более важно то, что факторы окружения проекта сами изменяются во время осуществления проекта, особенно, если он длится несколько лет и осуществляется поэтапно. Это ведет к увеличению неопределенности и риска и бросает вызов менеджеру проекта и его команде</w:t>
      </w:r>
      <w:r w:rsidR="0095634A" w:rsidRPr="0095634A">
        <w:rPr>
          <w:rFonts w:ascii="Times New Roman" w:hAnsi="Times New Roman" w:cs="Times New Roman"/>
          <w:color w:val="000000"/>
          <w:sz w:val="28"/>
          <w:szCs w:val="17"/>
        </w:rPr>
        <w:t xml:space="preserve"> [5</w:t>
      </w:r>
      <w:r w:rsidR="008829CF">
        <w:rPr>
          <w:rFonts w:ascii="Times New Roman" w:hAnsi="Times New Roman" w:cs="Times New Roman"/>
          <w:color w:val="000000"/>
          <w:sz w:val="28"/>
          <w:szCs w:val="17"/>
        </w:rPr>
        <w:t>,117</w:t>
      </w:r>
      <w:r w:rsidR="0095634A" w:rsidRPr="0095634A">
        <w:rPr>
          <w:rFonts w:ascii="Times New Roman" w:hAnsi="Times New Roman" w:cs="Times New Roman"/>
          <w:color w:val="000000"/>
          <w:sz w:val="28"/>
          <w:szCs w:val="17"/>
        </w:rPr>
        <w:t>].</w:t>
      </w:r>
    </w:p>
    <w:p w:rsidR="0020135E" w:rsidRDefault="0020135E" w:rsidP="00CF513F">
      <w:pPr>
        <w:pStyle w:val="a5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17"/>
        </w:rPr>
      </w:pPr>
    </w:p>
    <w:p w:rsidR="0020135E" w:rsidRPr="00650F17" w:rsidRDefault="0020135E" w:rsidP="00650F17">
      <w:pPr>
        <w:pStyle w:val="2"/>
        <w:rPr>
          <w:rFonts w:ascii="Times New Roman" w:hAnsi="Times New Roman" w:cs="Times New Roman"/>
          <w:color w:val="auto"/>
          <w:sz w:val="28"/>
        </w:rPr>
      </w:pPr>
      <w:bookmarkStart w:id="3" w:name="_Toc5301591"/>
      <w:r w:rsidRPr="00650F17">
        <w:rPr>
          <w:rFonts w:ascii="Times New Roman" w:hAnsi="Times New Roman" w:cs="Times New Roman"/>
          <w:color w:val="auto"/>
          <w:sz w:val="28"/>
        </w:rPr>
        <w:t>1.2 Виды окружения проекта</w:t>
      </w:r>
      <w:bookmarkEnd w:id="3"/>
    </w:p>
    <w:p w:rsidR="00715C52" w:rsidRPr="00715C52" w:rsidRDefault="00715C52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15C52">
        <w:rPr>
          <w:rFonts w:ascii="Times New Roman" w:hAnsi="Times New Roman" w:cs="Times New Roman"/>
          <w:sz w:val="28"/>
        </w:rPr>
        <w:t>Каждый проект развивается в определенной среде. Причем независимо от того, какой предметной области он принадлежит, эта среда напрямую влияет на проект. В окружении проекта можно выделить два круга:</w:t>
      </w:r>
    </w:p>
    <w:p w:rsidR="0007117F" w:rsidRPr="00E9331D" w:rsidRDefault="009D5DFD" w:rsidP="00E9331D">
      <w:pPr>
        <w:pStyle w:val="a5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E9331D">
        <w:rPr>
          <w:rFonts w:ascii="Times New Roman" w:hAnsi="Times New Roman" w:cs="Times New Roman"/>
          <w:sz w:val="28"/>
        </w:rPr>
        <w:lastRenderedPageBreak/>
        <w:t>Внешнее окружение проекта</w:t>
      </w:r>
    </w:p>
    <w:p w:rsidR="0007117F" w:rsidRPr="00E9331D" w:rsidRDefault="00E9331D" w:rsidP="00E9331D">
      <w:pPr>
        <w:pStyle w:val="a5"/>
        <w:spacing w:line="360" w:lineRule="auto"/>
        <w:ind w:left="720" w:firstLine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</w:t>
      </w:r>
      <w:r w:rsidR="009D5DFD" w:rsidRPr="00E9331D">
        <w:rPr>
          <w:rFonts w:ascii="Times New Roman" w:hAnsi="Times New Roman" w:cs="Times New Roman"/>
          <w:sz w:val="28"/>
        </w:rPr>
        <w:t>Дальнее окружение проекта</w:t>
      </w:r>
    </w:p>
    <w:p w:rsidR="0007117F" w:rsidRPr="00E9331D" w:rsidRDefault="00E9331D" w:rsidP="00E9331D">
      <w:pPr>
        <w:pStyle w:val="a5"/>
        <w:spacing w:line="360" w:lineRule="auto"/>
        <w:ind w:left="720" w:firstLine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</w:t>
      </w:r>
      <w:r w:rsidR="009D5DFD" w:rsidRPr="00E9331D">
        <w:rPr>
          <w:rFonts w:ascii="Times New Roman" w:hAnsi="Times New Roman" w:cs="Times New Roman"/>
          <w:sz w:val="28"/>
        </w:rPr>
        <w:t>Ближнее окружение</w:t>
      </w:r>
    </w:p>
    <w:p w:rsidR="00E9331D" w:rsidRPr="0095634A" w:rsidRDefault="00E9331D" w:rsidP="00E9331D">
      <w:pPr>
        <w:pStyle w:val="a5"/>
        <w:spacing w:line="360" w:lineRule="auto"/>
        <w:ind w:firstLine="0"/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</w:rPr>
        <w:t xml:space="preserve">     </w:t>
      </w:r>
      <w:r w:rsidRPr="00E9331D">
        <w:rPr>
          <w:rFonts w:ascii="Times New Roman" w:hAnsi="Times New Roman" w:cs="Times New Roman"/>
          <w:sz w:val="28"/>
        </w:rPr>
        <w:t>2.   Внутреннее окружение</w:t>
      </w:r>
      <w:r w:rsidR="0095634A">
        <w:rPr>
          <w:rFonts w:ascii="Times New Roman" w:hAnsi="Times New Roman" w:cs="Times New Roman"/>
          <w:sz w:val="28"/>
          <w:lang w:val="en-US"/>
        </w:rPr>
        <w:t xml:space="preserve"> [3</w:t>
      </w:r>
      <w:r w:rsidR="008829CF">
        <w:rPr>
          <w:rFonts w:ascii="Times New Roman" w:hAnsi="Times New Roman" w:cs="Times New Roman"/>
          <w:sz w:val="28"/>
        </w:rPr>
        <w:t>,59</w:t>
      </w:r>
      <w:r w:rsidR="0095634A">
        <w:rPr>
          <w:rFonts w:ascii="Times New Roman" w:hAnsi="Times New Roman" w:cs="Times New Roman"/>
          <w:sz w:val="28"/>
          <w:lang w:val="en-US"/>
        </w:rPr>
        <w:t>].</w:t>
      </w:r>
    </w:p>
    <w:p w:rsidR="00CF513F" w:rsidRDefault="00CF513F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D83E8A" w:rsidRDefault="00D83E8A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D83E8A" w:rsidRDefault="00D83E8A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CF513F" w:rsidRDefault="00F43C75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796290</wp:posOffset>
            </wp:positionH>
            <wp:positionV relativeFrom="paragraph">
              <wp:posOffset>-339090</wp:posOffset>
            </wp:positionV>
            <wp:extent cx="4371975" cy="2457450"/>
            <wp:effectExtent l="19050" t="0" r="9525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4474" t="32805" r="17103" b="187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F513F" w:rsidRDefault="00CF513F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CF513F" w:rsidRDefault="00CF513F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CF513F" w:rsidRDefault="00CF513F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CF513F" w:rsidRDefault="00CF513F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CF513F" w:rsidRDefault="00CF513F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CF513F" w:rsidRDefault="00CF513F" w:rsidP="00E9331D">
      <w:pPr>
        <w:pStyle w:val="a5"/>
        <w:spacing w:line="360" w:lineRule="auto"/>
        <w:ind w:firstLine="0"/>
        <w:jc w:val="both"/>
        <w:rPr>
          <w:rFonts w:ascii="Times New Roman" w:hAnsi="Times New Roman" w:cs="Times New Roman"/>
          <w:sz w:val="28"/>
        </w:rPr>
      </w:pPr>
    </w:p>
    <w:p w:rsidR="00CF513F" w:rsidRPr="00336CFA" w:rsidRDefault="00CF513F" w:rsidP="00CF513F">
      <w:pPr>
        <w:pStyle w:val="a5"/>
        <w:spacing w:line="360" w:lineRule="auto"/>
        <w:jc w:val="center"/>
        <w:rPr>
          <w:rFonts w:ascii="Times New Roman" w:hAnsi="Times New Roman" w:cs="Times New Roman"/>
          <w:sz w:val="28"/>
        </w:rPr>
      </w:pPr>
      <w:r w:rsidRPr="00336CFA">
        <w:rPr>
          <w:rFonts w:ascii="Times New Roman" w:hAnsi="Times New Roman" w:cs="Times New Roman"/>
          <w:sz w:val="28"/>
        </w:rPr>
        <w:t>Рисунок 1. Окружение проекта</w:t>
      </w:r>
    </w:p>
    <w:p w:rsidR="00E9331D" w:rsidRDefault="00E9331D" w:rsidP="00E9331D">
      <w:pPr>
        <w:jc w:val="both"/>
        <w:rPr>
          <w:rFonts w:ascii="Times New Roman" w:hAnsi="Times New Roman" w:cs="Times New Roman"/>
          <w:sz w:val="28"/>
        </w:rPr>
      </w:pPr>
    </w:p>
    <w:p w:rsidR="00715C52" w:rsidRDefault="00E9331D" w:rsidP="00336CFA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E9331D">
        <w:rPr>
          <w:rFonts w:ascii="Times New Roman" w:hAnsi="Times New Roman" w:cs="Times New Roman"/>
          <w:sz w:val="28"/>
        </w:rPr>
        <w:t>Окружение можно разделить на внешнее и внутреннее. Внешнее окружение, в свою очередь, делится на ближнее (среда проекта) и дальнее (среда предприятия) окружение. К внешнему окружению проекта относится то, что не является элементом проекта, но может повлиять на его результативность. Внешнее окружение проекта бывает дальним и ближним</w:t>
      </w:r>
      <w:r w:rsidR="0095634A" w:rsidRPr="0095634A">
        <w:rPr>
          <w:rFonts w:ascii="Times New Roman" w:hAnsi="Times New Roman" w:cs="Times New Roman"/>
          <w:sz w:val="28"/>
        </w:rPr>
        <w:t xml:space="preserve"> [3</w:t>
      </w:r>
      <w:r w:rsidR="008829CF">
        <w:rPr>
          <w:rFonts w:ascii="Times New Roman" w:hAnsi="Times New Roman" w:cs="Times New Roman"/>
          <w:sz w:val="28"/>
        </w:rPr>
        <w:t>,60</w:t>
      </w:r>
      <w:r w:rsidR="0095634A" w:rsidRPr="0095634A">
        <w:rPr>
          <w:rFonts w:ascii="Times New Roman" w:hAnsi="Times New Roman" w:cs="Times New Roman"/>
          <w:sz w:val="28"/>
        </w:rPr>
        <w:t>].</w:t>
      </w:r>
      <w:r w:rsidR="00336CFA">
        <w:rPr>
          <w:rFonts w:ascii="Times New Roman" w:hAnsi="Times New Roman" w:cs="Times New Roman"/>
          <w:sz w:val="28"/>
        </w:rPr>
        <w:t xml:space="preserve"> </w:t>
      </w:r>
      <w:r w:rsidR="00715C52" w:rsidRPr="00715C52">
        <w:rPr>
          <w:rFonts w:ascii="Times New Roman" w:hAnsi="Times New Roman" w:cs="Times New Roman"/>
          <w:sz w:val="28"/>
        </w:rPr>
        <w:t>Оба круга тесно взаимосвязаны.</w:t>
      </w:r>
    </w:p>
    <w:p w:rsidR="0020135E" w:rsidRDefault="0020135E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20135E" w:rsidRPr="00650F17" w:rsidRDefault="0020135E" w:rsidP="00650F17">
      <w:pPr>
        <w:pStyle w:val="2"/>
        <w:rPr>
          <w:rFonts w:ascii="Times New Roman" w:hAnsi="Times New Roman" w:cs="Times New Roman"/>
          <w:color w:val="auto"/>
          <w:sz w:val="28"/>
        </w:rPr>
      </w:pPr>
      <w:bookmarkStart w:id="4" w:name="_Toc5301592"/>
      <w:r w:rsidRPr="00650F17">
        <w:rPr>
          <w:rFonts w:ascii="Times New Roman" w:hAnsi="Times New Roman" w:cs="Times New Roman"/>
          <w:color w:val="auto"/>
          <w:sz w:val="28"/>
        </w:rPr>
        <w:t>1.3 Дальнее окружение проекта</w:t>
      </w:r>
      <w:bookmarkEnd w:id="4"/>
    </w:p>
    <w:p w:rsidR="00BE6FA1" w:rsidRPr="00BE6FA1" w:rsidRDefault="0020135E" w:rsidP="00BE6FA1">
      <w:pPr>
        <w:pStyle w:val="p6"/>
        <w:spacing w:before="72" w:beforeAutospacing="0" w:after="0" w:afterAutospacing="0" w:line="360" w:lineRule="auto"/>
        <w:jc w:val="both"/>
        <w:rPr>
          <w:color w:val="000000"/>
          <w:sz w:val="28"/>
          <w:szCs w:val="16"/>
        </w:rPr>
      </w:pPr>
      <w:r>
        <w:rPr>
          <w:color w:val="000000"/>
          <w:sz w:val="28"/>
          <w:szCs w:val="16"/>
        </w:rPr>
        <w:t xml:space="preserve">         </w:t>
      </w:r>
      <w:r w:rsidR="00BE6FA1" w:rsidRPr="00BE6FA1">
        <w:rPr>
          <w:color w:val="000000"/>
          <w:sz w:val="28"/>
          <w:szCs w:val="16"/>
        </w:rPr>
        <w:t xml:space="preserve">Дальнее окружение </w:t>
      </w:r>
      <w:r w:rsidR="00BE6FA1">
        <w:rPr>
          <w:color w:val="000000"/>
          <w:sz w:val="28"/>
          <w:szCs w:val="16"/>
        </w:rPr>
        <w:t>определяется следующими характеристиками</w:t>
      </w:r>
      <w:r w:rsidR="00BE6FA1" w:rsidRPr="00BE6FA1">
        <w:rPr>
          <w:color w:val="000000"/>
          <w:sz w:val="28"/>
          <w:szCs w:val="16"/>
        </w:rPr>
        <w:t xml:space="preserve">: </w:t>
      </w:r>
    </w:p>
    <w:p w:rsidR="00BE6FA1" w:rsidRPr="00BE6FA1" w:rsidRDefault="00BE6FA1" w:rsidP="00BE6FA1">
      <w:pPr>
        <w:pStyle w:val="p6"/>
        <w:spacing w:before="72" w:beforeAutospacing="0" w:after="0" w:afterAutospacing="0" w:line="360" w:lineRule="auto"/>
        <w:jc w:val="both"/>
        <w:rPr>
          <w:color w:val="000000"/>
          <w:sz w:val="28"/>
          <w:szCs w:val="16"/>
        </w:rPr>
      </w:pPr>
      <w:r w:rsidRPr="00BE6FA1">
        <w:rPr>
          <w:color w:val="000000"/>
          <w:sz w:val="28"/>
          <w:szCs w:val="16"/>
        </w:rPr>
        <w:t xml:space="preserve">1) медленно меняется; </w:t>
      </w:r>
    </w:p>
    <w:p w:rsidR="00BE6FA1" w:rsidRPr="00BE6FA1" w:rsidRDefault="00BE6FA1" w:rsidP="00BE6FA1">
      <w:pPr>
        <w:pStyle w:val="p6"/>
        <w:spacing w:before="72" w:beforeAutospacing="0" w:after="0" w:afterAutospacing="0" w:line="360" w:lineRule="auto"/>
        <w:jc w:val="both"/>
        <w:rPr>
          <w:color w:val="000000"/>
          <w:sz w:val="28"/>
          <w:szCs w:val="16"/>
        </w:rPr>
      </w:pPr>
      <w:r w:rsidRPr="00BE6FA1">
        <w:rPr>
          <w:color w:val="000000"/>
          <w:sz w:val="28"/>
          <w:szCs w:val="16"/>
        </w:rPr>
        <w:t xml:space="preserve">2) «сильно» влияет на проект (при его изменении проект может быть ликвидирован); </w:t>
      </w:r>
    </w:p>
    <w:p w:rsidR="00BE6FA1" w:rsidRPr="0095634A" w:rsidRDefault="00BE6FA1" w:rsidP="00BE6FA1">
      <w:pPr>
        <w:pStyle w:val="a5"/>
        <w:spacing w:line="360" w:lineRule="auto"/>
        <w:ind w:firstLine="0"/>
        <w:jc w:val="both"/>
        <w:rPr>
          <w:rFonts w:ascii="Times New Roman" w:hAnsi="Times New Roman" w:cs="Times New Roman"/>
          <w:sz w:val="28"/>
        </w:rPr>
      </w:pPr>
      <w:r w:rsidRPr="00BE6FA1">
        <w:rPr>
          <w:rFonts w:ascii="Times New Roman" w:hAnsi="Times New Roman" w:cs="Times New Roman"/>
          <w:color w:val="000000"/>
          <w:sz w:val="28"/>
          <w:szCs w:val="16"/>
        </w:rPr>
        <w:lastRenderedPageBreak/>
        <w:t>3) проект «слабо» влияет на дальнее окружение. Управление связями проекта с дальним окружением осуществляется путем постоянного мониторинга за дальним окружением, прогнозированием его поведения (построением моделей изменений) и разработкой комплексов мероприятий, которые помогут избежать (ослабить) ущербы от этих изменений</w:t>
      </w:r>
      <w:r w:rsidR="0095634A" w:rsidRPr="0095634A">
        <w:rPr>
          <w:rFonts w:ascii="Times New Roman" w:hAnsi="Times New Roman" w:cs="Times New Roman"/>
          <w:color w:val="000000"/>
          <w:sz w:val="28"/>
          <w:szCs w:val="16"/>
        </w:rPr>
        <w:t xml:space="preserve"> [5</w:t>
      </w:r>
      <w:r w:rsidR="008829CF">
        <w:rPr>
          <w:rFonts w:ascii="Times New Roman" w:hAnsi="Times New Roman" w:cs="Times New Roman"/>
          <w:color w:val="000000"/>
          <w:sz w:val="28"/>
          <w:szCs w:val="16"/>
        </w:rPr>
        <w:t>,126</w:t>
      </w:r>
      <w:r w:rsidR="0095634A" w:rsidRPr="0095634A">
        <w:rPr>
          <w:rFonts w:ascii="Times New Roman" w:hAnsi="Times New Roman" w:cs="Times New Roman"/>
          <w:color w:val="000000"/>
          <w:sz w:val="28"/>
          <w:szCs w:val="16"/>
        </w:rPr>
        <w:t>].</w:t>
      </w:r>
    </w:p>
    <w:p w:rsidR="00715C52" w:rsidRPr="00715C52" w:rsidRDefault="00715C52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15C52">
        <w:rPr>
          <w:rFonts w:ascii="Times New Roman" w:hAnsi="Times New Roman" w:cs="Times New Roman"/>
          <w:sz w:val="28"/>
        </w:rPr>
        <w:t>К наиболее существенным факторам внешнего окружения относится:</w:t>
      </w:r>
    </w:p>
    <w:p w:rsidR="00715C52" w:rsidRPr="00715C52" w:rsidRDefault="00715C52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15C52">
        <w:rPr>
          <w:rFonts w:ascii="Times New Roman" w:hAnsi="Times New Roman" w:cs="Times New Roman"/>
          <w:sz w:val="28"/>
        </w:rPr>
        <w:t>- социально-культурное окружение (нравы и обычаи местности, этические соображения проектной деятельности);</w:t>
      </w:r>
    </w:p>
    <w:p w:rsidR="00715C52" w:rsidRPr="00715C52" w:rsidRDefault="00715C52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15C52">
        <w:rPr>
          <w:rFonts w:ascii="Times New Roman" w:hAnsi="Times New Roman" w:cs="Times New Roman"/>
          <w:sz w:val="28"/>
        </w:rPr>
        <w:t>- международно-политическое окружение (политическая ситуация на территории, экономическое влияние, ресурсоемкость местности);</w:t>
      </w:r>
    </w:p>
    <w:p w:rsidR="00715C52" w:rsidRPr="00715C52" w:rsidRDefault="00715C52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15C52">
        <w:rPr>
          <w:rFonts w:ascii="Times New Roman" w:hAnsi="Times New Roman" w:cs="Times New Roman"/>
          <w:sz w:val="28"/>
        </w:rPr>
        <w:t>- окружающая среда (экологические параметры, наличие природных ресурсов);</w:t>
      </w:r>
    </w:p>
    <w:p w:rsidR="00715C52" w:rsidRPr="00715C52" w:rsidRDefault="00715C52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15C52">
        <w:rPr>
          <w:rFonts w:ascii="Times New Roman" w:hAnsi="Times New Roman" w:cs="Times New Roman"/>
          <w:sz w:val="28"/>
        </w:rPr>
        <w:t>- инфраструктура (комплекс взаимосвязанных обслуживающих структур или объектов, составляющих и обеспечивающих основу функционирования системы);</w:t>
      </w:r>
    </w:p>
    <w:p w:rsidR="00715C52" w:rsidRPr="0095634A" w:rsidRDefault="00715C52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15C52">
        <w:rPr>
          <w:rFonts w:ascii="Times New Roman" w:hAnsi="Times New Roman" w:cs="Times New Roman"/>
          <w:sz w:val="28"/>
        </w:rPr>
        <w:t>- потребители (гражданин, имеющий намерение заказать или приобрести, либо заказывающий, приобре</w:t>
      </w:r>
      <w:r w:rsidR="0095634A">
        <w:rPr>
          <w:rFonts w:ascii="Times New Roman" w:hAnsi="Times New Roman" w:cs="Times New Roman"/>
          <w:sz w:val="28"/>
        </w:rPr>
        <w:t>тающий или использующий товары)</w:t>
      </w:r>
      <w:r w:rsidR="0095634A" w:rsidRPr="0095634A">
        <w:rPr>
          <w:rFonts w:ascii="Times New Roman" w:hAnsi="Times New Roman" w:cs="Times New Roman"/>
          <w:sz w:val="28"/>
        </w:rPr>
        <w:t xml:space="preserve"> [7</w:t>
      </w:r>
      <w:r w:rsidR="008829CF">
        <w:rPr>
          <w:rFonts w:ascii="Times New Roman" w:hAnsi="Times New Roman" w:cs="Times New Roman"/>
          <w:sz w:val="28"/>
        </w:rPr>
        <w:t>,248</w:t>
      </w:r>
      <w:r w:rsidR="0095634A" w:rsidRPr="0095634A">
        <w:rPr>
          <w:rFonts w:ascii="Times New Roman" w:hAnsi="Times New Roman" w:cs="Times New Roman"/>
          <w:sz w:val="28"/>
        </w:rPr>
        <w:t>].</w:t>
      </w:r>
    </w:p>
    <w:p w:rsidR="0020135E" w:rsidRDefault="0020135E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20135E" w:rsidRPr="00650F17" w:rsidRDefault="0020135E" w:rsidP="00650F17">
      <w:pPr>
        <w:pStyle w:val="2"/>
        <w:rPr>
          <w:rFonts w:ascii="Times New Roman" w:hAnsi="Times New Roman" w:cs="Times New Roman"/>
          <w:color w:val="auto"/>
          <w:sz w:val="28"/>
        </w:rPr>
      </w:pPr>
      <w:bookmarkStart w:id="5" w:name="_Toc5301593"/>
      <w:r w:rsidRPr="00650F17">
        <w:rPr>
          <w:rFonts w:ascii="Times New Roman" w:hAnsi="Times New Roman" w:cs="Times New Roman"/>
          <w:color w:val="auto"/>
          <w:sz w:val="28"/>
        </w:rPr>
        <w:t>1.4 Ближнее окружение проекта</w:t>
      </w:r>
      <w:bookmarkEnd w:id="5"/>
    </w:p>
    <w:p w:rsidR="00E9331D" w:rsidRDefault="00E9331D" w:rsidP="0095634A">
      <w:pPr>
        <w:pStyle w:val="p6"/>
        <w:spacing w:before="72" w:beforeAutospacing="0" w:after="0" w:afterAutospacing="0" w:line="360" w:lineRule="auto"/>
        <w:ind w:firstLine="284"/>
        <w:jc w:val="both"/>
        <w:rPr>
          <w:color w:val="000000"/>
          <w:sz w:val="28"/>
          <w:szCs w:val="16"/>
        </w:rPr>
      </w:pPr>
      <w:r>
        <w:rPr>
          <w:color w:val="000000"/>
          <w:sz w:val="28"/>
          <w:szCs w:val="16"/>
        </w:rPr>
        <w:t xml:space="preserve">       </w:t>
      </w:r>
      <w:r w:rsidRPr="001C7B25">
        <w:rPr>
          <w:color w:val="000000"/>
          <w:sz w:val="28"/>
          <w:szCs w:val="16"/>
        </w:rPr>
        <w:t xml:space="preserve">Ближнее окружение более подвижно по сравнению с дальним и характеризуется следующими тремя факторами: </w:t>
      </w:r>
    </w:p>
    <w:p w:rsidR="00E9331D" w:rsidRDefault="00E9331D" w:rsidP="0095634A">
      <w:pPr>
        <w:pStyle w:val="p6"/>
        <w:numPr>
          <w:ilvl w:val="0"/>
          <w:numId w:val="1"/>
        </w:numPr>
        <w:spacing w:before="72" w:beforeAutospacing="0" w:after="0" w:afterAutospacing="0" w:line="360" w:lineRule="auto"/>
        <w:ind w:left="0" w:firstLine="284"/>
        <w:jc w:val="both"/>
        <w:rPr>
          <w:color w:val="000000"/>
          <w:sz w:val="28"/>
          <w:szCs w:val="16"/>
        </w:rPr>
      </w:pPr>
      <w:r w:rsidRPr="001C7B25">
        <w:rPr>
          <w:color w:val="000000"/>
          <w:sz w:val="28"/>
          <w:szCs w:val="16"/>
        </w:rPr>
        <w:t xml:space="preserve">достаточно подвижно (может сравнительно «легко» изменяться); </w:t>
      </w:r>
    </w:p>
    <w:p w:rsidR="00E9331D" w:rsidRDefault="00E9331D" w:rsidP="0095634A">
      <w:pPr>
        <w:pStyle w:val="p6"/>
        <w:numPr>
          <w:ilvl w:val="0"/>
          <w:numId w:val="1"/>
        </w:numPr>
        <w:spacing w:before="72" w:beforeAutospacing="0" w:after="0" w:afterAutospacing="0" w:line="360" w:lineRule="auto"/>
        <w:ind w:left="0" w:firstLine="284"/>
        <w:jc w:val="both"/>
        <w:rPr>
          <w:color w:val="000000"/>
          <w:sz w:val="28"/>
          <w:szCs w:val="16"/>
        </w:rPr>
      </w:pPr>
      <w:r w:rsidRPr="001C7B25">
        <w:rPr>
          <w:color w:val="000000"/>
          <w:sz w:val="28"/>
          <w:szCs w:val="16"/>
        </w:rPr>
        <w:t xml:space="preserve">тесно связано с проектом; </w:t>
      </w:r>
    </w:p>
    <w:p w:rsidR="00E9331D" w:rsidRDefault="00E9331D" w:rsidP="0095634A">
      <w:pPr>
        <w:pStyle w:val="p6"/>
        <w:numPr>
          <w:ilvl w:val="0"/>
          <w:numId w:val="1"/>
        </w:numPr>
        <w:spacing w:before="72" w:beforeAutospacing="0" w:after="0" w:afterAutospacing="0" w:line="360" w:lineRule="auto"/>
        <w:ind w:left="0" w:firstLine="284"/>
        <w:jc w:val="both"/>
        <w:rPr>
          <w:color w:val="000000"/>
          <w:sz w:val="28"/>
          <w:szCs w:val="16"/>
        </w:rPr>
      </w:pPr>
      <w:r w:rsidRPr="001C7B25">
        <w:rPr>
          <w:color w:val="000000"/>
          <w:sz w:val="28"/>
          <w:szCs w:val="16"/>
        </w:rPr>
        <w:t>проект может влиять на ближнее окружение и формировать его под себя. Управление связями проекта с ближним окружением осуществляется путем постоянного учета интересов</w:t>
      </w:r>
      <w:r>
        <w:rPr>
          <w:color w:val="000000"/>
          <w:sz w:val="28"/>
          <w:szCs w:val="16"/>
        </w:rPr>
        <w:t xml:space="preserve"> всех участников, составляющих </w:t>
      </w:r>
      <w:r w:rsidRPr="001C7B25">
        <w:rPr>
          <w:color w:val="000000"/>
          <w:sz w:val="28"/>
          <w:szCs w:val="16"/>
        </w:rPr>
        <w:t>ближнее окружение, и разработкой комплексов мероприятий, которые помогут согласовать интересы участников и цели проекта</w:t>
      </w:r>
      <w:r w:rsidR="0095634A" w:rsidRPr="0095634A">
        <w:rPr>
          <w:color w:val="000000"/>
          <w:sz w:val="28"/>
          <w:szCs w:val="16"/>
        </w:rPr>
        <w:t xml:space="preserve"> [9</w:t>
      </w:r>
      <w:r w:rsidR="008829CF">
        <w:rPr>
          <w:color w:val="000000"/>
          <w:sz w:val="28"/>
          <w:szCs w:val="16"/>
        </w:rPr>
        <w:t>,527</w:t>
      </w:r>
      <w:r w:rsidR="0095634A" w:rsidRPr="0095634A">
        <w:rPr>
          <w:color w:val="000000"/>
          <w:sz w:val="28"/>
          <w:szCs w:val="16"/>
        </w:rPr>
        <w:t>]</w:t>
      </w:r>
      <w:r w:rsidRPr="001C7B25">
        <w:rPr>
          <w:color w:val="000000"/>
          <w:sz w:val="28"/>
          <w:szCs w:val="16"/>
        </w:rPr>
        <w:t>.</w:t>
      </w:r>
    </w:p>
    <w:p w:rsidR="00E9331D" w:rsidRPr="00E9331D" w:rsidRDefault="00E9331D" w:rsidP="00E9331D">
      <w:pPr>
        <w:pStyle w:val="p6"/>
        <w:spacing w:before="72" w:beforeAutospacing="0" w:after="0" w:afterAutospacing="0" w:line="360" w:lineRule="auto"/>
        <w:ind w:left="360"/>
        <w:jc w:val="both"/>
        <w:rPr>
          <w:color w:val="000000"/>
          <w:sz w:val="28"/>
          <w:szCs w:val="16"/>
        </w:rPr>
      </w:pPr>
      <w:r>
        <w:rPr>
          <w:color w:val="000000"/>
          <w:sz w:val="28"/>
          <w:szCs w:val="16"/>
        </w:rPr>
        <w:lastRenderedPageBreak/>
        <w:t>К ближнему окружению проекта относятся:</w:t>
      </w:r>
    </w:p>
    <w:p w:rsidR="00E9331D" w:rsidRPr="003E2E20" w:rsidRDefault="00E9331D" w:rsidP="00E9331D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i/>
          <w:iCs/>
          <w:sz w:val="28"/>
        </w:rPr>
        <w:t xml:space="preserve">- </w:t>
      </w:r>
      <w:r w:rsidRPr="003E2E20">
        <w:rPr>
          <w:rFonts w:ascii="Times New Roman" w:eastAsia="Times New Roman" w:hAnsi="Times New Roman" w:cs="Times New Roman"/>
          <w:i/>
          <w:iCs/>
          <w:sz w:val="28"/>
        </w:rPr>
        <w:t>Руководство предприятия</w:t>
      </w:r>
      <w:r w:rsidRPr="003E2E20">
        <w:rPr>
          <w:rFonts w:ascii="Times New Roman" w:eastAsia="Times New Roman" w:hAnsi="Times New Roman" w:cs="Times New Roman"/>
          <w:sz w:val="28"/>
        </w:rPr>
        <w:t> – исходя из стратегии организации определяет цели и основные требования к проекту.</w:t>
      </w:r>
    </w:p>
    <w:p w:rsidR="00E9331D" w:rsidRPr="003E2E20" w:rsidRDefault="00E9331D" w:rsidP="00E9331D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i/>
          <w:iCs/>
          <w:sz w:val="28"/>
        </w:rPr>
        <w:t xml:space="preserve">- </w:t>
      </w:r>
      <w:r w:rsidRPr="003E2E20">
        <w:rPr>
          <w:rFonts w:ascii="Times New Roman" w:eastAsia="Times New Roman" w:hAnsi="Times New Roman" w:cs="Times New Roman"/>
          <w:i/>
          <w:iCs/>
          <w:sz w:val="28"/>
        </w:rPr>
        <w:t>Сфера финансов</w:t>
      </w:r>
      <w:r w:rsidRPr="003E2E20">
        <w:rPr>
          <w:rFonts w:ascii="Times New Roman" w:eastAsia="Times New Roman" w:hAnsi="Times New Roman" w:cs="Times New Roman"/>
          <w:sz w:val="28"/>
        </w:rPr>
        <w:t> – определяет бюджетные рамки проекта, а также способы и источники финансирования.</w:t>
      </w:r>
    </w:p>
    <w:p w:rsidR="00E9331D" w:rsidRPr="003E2E20" w:rsidRDefault="00E9331D" w:rsidP="00E9331D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i/>
          <w:iCs/>
          <w:sz w:val="28"/>
        </w:rPr>
        <w:t xml:space="preserve">- </w:t>
      </w:r>
      <w:r w:rsidRPr="003E2E20">
        <w:rPr>
          <w:rFonts w:ascii="Times New Roman" w:eastAsia="Times New Roman" w:hAnsi="Times New Roman" w:cs="Times New Roman"/>
          <w:i/>
          <w:iCs/>
          <w:sz w:val="28"/>
        </w:rPr>
        <w:t>Сфера сбыта</w:t>
      </w:r>
      <w:r w:rsidRPr="003E2E20">
        <w:rPr>
          <w:rFonts w:ascii="Times New Roman" w:eastAsia="Times New Roman" w:hAnsi="Times New Roman" w:cs="Times New Roman"/>
          <w:sz w:val="28"/>
        </w:rPr>
        <w:t> – формирует требования и условия для проекта, связанные с рынком сбыта, поведением покупателей и действиями конкурентов.</w:t>
      </w:r>
    </w:p>
    <w:p w:rsidR="00E9331D" w:rsidRPr="003E2E20" w:rsidRDefault="00E9331D" w:rsidP="00E9331D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i/>
          <w:iCs/>
          <w:sz w:val="28"/>
        </w:rPr>
        <w:t xml:space="preserve">- </w:t>
      </w:r>
      <w:r w:rsidRPr="003E2E20">
        <w:rPr>
          <w:rFonts w:ascii="Times New Roman" w:eastAsia="Times New Roman" w:hAnsi="Times New Roman" w:cs="Times New Roman"/>
          <w:i/>
          <w:iCs/>
          <w:sz w:val="28"/>
        </w:rPr>
        <w:t>Сфера изготовления</w:t>
      </w:r>
      <w:r w:rsidRPr="003E2E20">
        <w:rPr>
          <w:rFonts w:ascii="Times New Roman" w:eastAsia="Times New Roman" w:hAnsi="Times New Roman" w:cs="Times New Roman"/>
          <w:sz w:val="28"/>
        </w:rPr>
        <w:t> – связана с рынком средств производства, необходимых для проекта.</w:t>
      </w:r>
    </w:p>
    <w:p w:rsidR="00E9331D" w:rsidRPr="003E2E20" w:rsidRDefault="00E9331D" w:rsidP="00E9331D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i/>
          <w:iCs/>
          <w:sz w:val="28"/>
        </w:rPr>
        <w:t xml:space="preserve">- </w:t>
      </w:r>
      <w:r w:rsidRPr="003E2E20">
        <w:rPr>
          <w:rFonts w:ascii="Times New Roman" w:eastAsia="Times New Roman" w:hAnsi="Times New Roman" w:cs="Times New Roman"/>
          <w:i/>
          <w:iCs/>
          <w:sz w:val="28"/>
        </w:rPr>
        <w:t>Сфера материального обеспечения</w:t>
      </w:r>
      <w:r w:rsidRPr="003E2E20">
        <w:rPr>
          <w:rFonts w:ascii="Times New Roman" w:eastAsia="Times New Roman" w:hAnsi="Times New Roman" w:cs="Times New Roman"/>
          <w:sz w:val="28"/>
        </w:rPr>
        <w:t> – связана с рынком сырья и полуфабрикатов и формирует требования к проекту, вытекающие из возможностей обеспечения сырьем, материалами и оборудованием по приемлемым ценам.</w:t>
      </w:r>
    </w:p>
    <w:p w:rsidR="00E9331D" w:rsidRPr="003E2E20" w:rsidRDefault="00E9331D" w:rsidP="00E9331D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i/>
          <w:iCs/>
          <w:sz w:val="28"/>
        </w:rPr>
        <w:t xml:space="preserve">- </w:t>
      </w:r>
      <w:r w:rsidRPr="003E2E20">
        <w:rPr>
          <w:rFonts w:ascii="Times New Roman" w:eastAsia="Times New Roman" w:hAnsi="Times New Roman" w:cs="Times New Roman"/>
          <w:i/>
          <w:iCs/>
          <w:sz w:val="28"/>
        </w:rPr>
        <w:t>Сфера инфраструктуры</w:t>
      </w:r>
      <w:r w:rsidRPr="003E2E20">
        <w:rPr>
          <w:rFonts w:ascii="Times New Roman" w:eastAsia="Times New Roman" w:hAnsi="Times New Roman" w:cs="Times New Roman"/>
          <w:sz w:val="28"/>
        </w:rPr>
        <w:t> – связана с рынком у</w:t>
      </w:r>
      <w:r>
        <w:rPr>
          <w:rFonts w:ascii="Times New Roman" w:eastAsia="Times New Roman" w:hAnsi="Times New Roman" w:cs="Times New Roman"/>
          <w:sz w:val="28"/>
        </w:rPr>
        <w:t>слуг и различных видов сервиса.</w:t>
      </w:r>
    </w:p>
    <w:p w:rsidR="00E9331D" w:rsidRDefault="00E9331D" w:rsidP="00E9331D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i/>
          <w:iCs/>
          <w:sz w:val="28"/>
        </w:rPr>
        <w:t xml:space="preserve">- </w:t>
      </w:r>
      <w:r w:rsidRPr="003E2E20">
        <w:rPr>
          <w:rFonts w:ascii="Times New Roman" w:eastAsia="Times New Roman" w:hAnsi="Times New Roman" w:cs="Times New Roman"/>
          <w:i/>
          <w:iCs/>
          <w:sz w:val="28"/>
        </w:rPr>
        <w:t>Сфера очистки и утилизации промышленных отходов</w:t>
      </w:r>
      <w:r w:rsidRPr="003E2E20">
        <w:rPr>
          <w:rFonts w:ascii="Times New Roman" w:eastAsia="Times New Roman" w:hAnsi="Times New Roman" w:cs="Times New Roman"/>
          <w:sz w:val="28"/>
        </w:rPr>
        <w:t> – связана с требованиями по охране окружающей среды и разумным использованием отходов производства.</w:t>
      </w:r>
    </w:p>
    <w:p w:rsidR="00E9331D" w:rsidRDefault="00E9331D" w:rsidP="00E9331D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786765</wp:posOffset>
            </wp:positionH>
            <wp:positionV relativeFrom="paragraph">
              <wp:posOffset>1905</wp:posOffset>
            </wp:positionV>
            <wp:extent cx="4810125" cy="2762250"/>
            <wp:effectExtent l="19050" t="0" r="9525" b="0"/>
            <wp:wrapNone/>
            <wp:docPr id="4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13" cstate="print"/>
                    <a:srcRect l="11172" t="21887" r="57576" b="410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E9331D" w:rsidRDefault="00E9331D" w:rsidP="00E9331D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E9331D" w:rsidRDefault="00E9331D" w:rsidP="00E9331D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E9331D" w:rsidRDefault="00E9331D" w:rsidP="00E9331D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E9331D" w:rsidRDefault="00E9331D" w:rsidP="00E9331D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E9331D" w:rsidRDefault="00E9331D" w:rsidP="00E9331D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E9331D" w:rsidRDefault="00E9331D" w:rsidP="00E9331D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E9331D" w:rsidRDefault="00E9331D" w:rsidP="00E9331D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E9331D" w:rsidRDefault="00E9331D" w:rsidP="00E9331D">
      <w:pPr>
        <w:pStyle w:val="a5"/>
        <w:spacing w:line="360" w:lineRule="auto"/>
        <w:ind w:firstLine="0"/>
        <w:jc w:val="both"/>
        <w:rPr>
          <w:rFonts w:ascii="Times New Roman" w:eastAsia="Times New Roman" w:hAnsi="Times New Roman" w:cs="Times New Roman"/>
          <w:sz w:val="28"/>
        </w:rPr>
      </w:pPr>
    </w:p>
    <w:p w:rsidR="00E9331D" w:rsidRPr="00336CFA" w:rsidRDefault="00E9331D" w:rsidP="00E9331D">
      <w:pPr>
        <w:pStyle w:val="a5"/>
        <w:spacing w:line="360" w:lineRule="auto"/>
        <w:jc w:val="center"/>
        <w:rPr>
          <w:rFonts w:ascii="Times New Roman" w:eastAsia="Times New Roman" w:hAnsi="Times New Roman" w:cs="Times New Roman"/>
          <w:sz w:val="28"/>
        </w:rPr>
      </w:pPr>
      <w:r w:rsidRPr="00336CFA">
        <w:rPr>
          <w:rFonts w:ascii="Times New Roman" w:eastAsia="Times New Roman" w:hAnsi="Times New Roman" w:cs="Times New Roman"/>
          <w:sz w:val="28"/>
        </w:rPr>
        <w:t>Рисунок 2. Ближнее окружение проекта</w:t>
      </w:r>
    </w:p>
    <w:p w:rsidR="00E9331D" w:rsidRDefault="00E9331D" w:rsidP="00E9331D">
      <w:pPr>
        <w:pStyle w:val="a5"/>
        <w:spacing w:line="360" w:lineRule="auto"/>
        <w:ind w:firstLine="0"/>
        <w:jc w:val="both"/>
        <w:rPr>
          <w:rFonts w:ascii="Times New Roman" w:hAnsi="Times New Roman" w:cs="Times New Roman"/>
          <w:sz w:val="28"/>
        </w:rPr>
      </w:pPr>
    </w:p>
    <w:p w:rsidR="00715C52" w:rsidRDefault="00715C52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15C52">
        <w:rPr>
          <w:rFonts w:ascii="Times New Roman" w:hAnsi="Times New Roman" w:cs="Times New Roman"/>
          <w:sz w:val="28"/>
        </w:rPr>
        <w:lastRenderedPageBreak/>
        <w:t>Окружение проекта может изменяться в ходе его выполнения, изменяя свое влияние на него. Такие изменения бывают как позитивными, так и негативными</w:t>
      </w:r>
      <w:r w:rsidR="0095634A" w:rsidRPr="00F1129D">
        <w:rPr>
          <w:rFonts w:ascii="Times New Roman" w:hAnsi="Times New Roman" w:cs="Times New Roman"/>
          <w:sz w:val="28"/>
        </w:rPr>
        <w:t xml:space="preserve"> [8</w:t>
      </w:r>
      <w:r w:rsidR="00006E0D">
        <w:rPr>
          <w:rFonts w:ascii="Times New Roman" w:hAnsi="Times New Roman" w:cs="Times New Roman"/>
          <w:sz w:val="28"/>
        </w:rPr>
        <w:t>,17</w:t>
      </w:r>
      <w:r w:rsidR="0095634A" w:rsidRPr="00F1129D">
        <w:rPr>
          <w:rFonts w:ascii="Times New Roman" w:hAnsi="Times New Roman" w:cs="Times New Roman"/>
          <w:sz w:val="28"/>
        </w:rPr>
        <w:t>]</w:t>
      </w:r>
      <w:r w:rsidRPr="00715C52">
        <w:rPr>
          <w:rFonts w:ascii="Times New Roman" w:hAnsi="Times New Roman" w:cs="Times New Roman"/>
          <w:sz w:val="28"/>
        </w:rPr>
        <w:t>.</w:t>
      </w:r>
    </w:p>
    <w:p w:rsidR="0020135E" w:rsidRDefault="0020135E" w:rsidP="00715C52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20135E" w:rsidRPr="00650F17" w:rsidRDefault="0020135E" w:rsidP="00650F17">
      <w:pPr>
        <w:pStyle w:val="2"/>
        <w:rPr>
          <w:rFonts w:ascii="Times New Roman" w:hAnsi="Times New Roman" w:cs="Times New Roman"/>
          <w:color w:val="auto"/>
          <w:sz w:val="28"/>
        </w:rPr>
      </w:pPr>
      <w:bookmarkStart w:id="6" w:name="_Toc5301594"/>
      <w:r w:rsidRPr="00650F17">
        <w:rPr>
          <w:rFonts w:ascii="Times New Roman" w:hAnsi="Times New Roman" w:cs="Times New Roman"/>
          <w:color w:val="auto"/>
          <w:sz w:val="28"/>
        </w:rPr>
        <w:t>1.5 Внутреннее окружение</w:t>
      </w:r>
      <w:bookmarkEnd w:id="6"/>
    </w:p>
    <w:p w:rsidR="009C2767" w:rsidRPr="009C2767" w:rsidRDefault="009C2767" w:rsidP="009C2767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2767">
        <w:rPr>
          <w:rFonts w:ascii="Times New Roman" w:hAnsi="Times New Roman" w:cs="Times New Roman"/>
          <w:sz w:val="28"/>
          <w:szCs w:val="28"/>
        </w:rPr>
        <w:t>Внутреннее окружение - это совокупность особенностей организации и пров</w:t>
      </w:r>
      <w:r w:rsidR="00E01D27">
        <w:rPr>
          <w:rFonts w:ascii="Times New Roman" w:hAnsi="Times New Roman" w:cs="Times New Roman"/>
          <w:sz w:val="28"/>
          <w:szCs w:val="28"/>
        </w:rPr>
        <w:t xml:space="preserve">едения работ по самому проекту </w:t>
      </w:r>
      <w:r w:rsidR="00E01D27" w:rsidRPr="00E01D27">
        <w:rPr>
          <w:rFonts w:ascii="Times New Roman" w:hAnsi="Times New Roman" w:cs="Times New Roman"/>
          <w:sz w:val="28"/>
          <w:szCs w:val="28"/>
        </w:rPr>
        <w:t xml:space="preserve">[12]. </w:t>
      </w:r>
      <w:r>
        <w:rPr>
          <w:rFonts w:ascii="Times New Roman" w:hAnsi="Times New Roman" w:cs="Times New Roman"/>
          <w:sz w:val="28"/>
          <w:szCs w:val="28"/>
        </w:rPr>
        <w:t>Ниже представлены виды внутреннего окружения:</w:t>
      </w:r>
    </w:p>
    <w:p w:rsidR="009C2767" w:rsidRPr="009C2767" w:rsidRDefault="009C2767" w:rsidP="009C2767">
      <w:pPr>
        <w:pStyle w:val="a5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C2767">
        <w:rPr>
          <w:rStyle w:val="ac"/>
          <w:rFonts w:ascii="Times New Roman" w:hAnsi="Times New Roman" w:cs="Times New Roman"/>
          <w:color w:val="000000"/>
          <w:sz w:val="28"/>
          <w:szCs w:val="28"/>
        </w:rPr>
        <w:t>Стиль руководства </w:t>
      </w:r>
      <w:r w:rsidRPr="009C2767">
        <w:rPr>
          <w:rFonts w:ascii="Times New Roman" w:hAnsi="Times New Roman" w:cs="Times New Roman"/>
          <w:color w:val="000000"/>
          <w:sz w:val="28"/>
          <w:szCs w:val="28"/>
        </w:rPr>
        <w:t>– определяет психологический климат в команде проекта, влияет на его творческую активность</w:t>
      </w:r>
    </w:p>
    <w:p w:rsidR="009C2767" w:rsidRPr="009C2767" w:rsidRDefault="00830B08" w:rsidP="009C2767">
      <w:pPr>
        <w:pStyle w:val="a5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ac"/>
          <w:rFonts w:ascii="Times New Roman" w:hAnsi="Times New Roman" w:cs="Times New Roman"/>
          <w:color w:val="000000"/>
          <w:sz w:val="28"/>
          <w:szCs w:val="28"/>
        </w:rPr>
        <w:t xml:space="preserve">Организация проекта </w:t>
      </w:r>
      <w:r w:rsidR="009C2767" w:rsidRPr="009C2767">
        <w:rPr>
          <w:rStyle w:val="ac"/>
          <w:rFonts w:ascii="Times New Roman" w:hAnsi="Times New Roman" w:cs="Times New Roman"/>
          <w:color w:val="000000"/>
          <w:sz w:val="28"/>
          <w:szCs w:val="28"/>
        </w:rPr>
        <w:t>– </w:t>
      </w:r>
      <w:r w:rsidR="009C2767" w:rsidRPr="009C2767">
        <w:rPr>
          <w:rFonts w:ascii="Times New Roman" w:hAnsi="Times New Roman" w:cs="Times New Roman"/>
          <w:color w:val="000000"/>
          <w:sz w:val="28"/>
          <w:szCs w:val="28"/>
        </w:rPr>
        <w:t>определяет взаимоотношения между участниками проекта, распределение прав, ответственности, обязанностей</w:t>
      </w:r>
    </w:p>
    <w:p w:rsidR="009C2767" w:rsidRPr="009C2767" w:rsidRDefault="009C2767" w:rsidP="009C2767">
      <w:pPr>
        <w:pStyle w:val="a5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C2767">
        <w:rPr>
          <w:rStyle w:val="ac"/>
          <w:rFonts w:ascii="Times New Roman" w:hAnsi="Times New Roman" w:cs="Times New Roman"/>
          <w:color w:val="000000"/>
          <w:sz w:val="28"/>
          <w:szCs w:val="28"/>
        </w:rPr>
        <w:t>Команда проекта </w:t>
      </w:r>
      <w:r w:rsidRPr="009C2767">
        <w:rPr>
          <w:rFonts w:ascii="Times New Roman" w:hAnsi="Times New Roman" w:cs="Times New Roman"/>
          <w:color w:val="000000"/>
          <w:sz w:val="28"/>
          <w:szCs w:val="28"/>
        </w:rPr>
        <w:t>– является «мозговым центром» и исполнительным органом</w:t>
      </w:r>
    </w:p>
    <w:p w:rsidR="009C2767" w:rsidRPr="00744000" w:rsidRDefault="009C2767" w:rsidP="00744000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4000">
        <w:rPr>
          <w:rStyle w:val="ac"/>
          <w:rFonts w:ascii="Times New Roman" w:hAnsi="Times New Roman" w:cs="Times New Roman"/>
          <w:color w:val="000000"/>
          <w:sz w:val="28"/>
          <w:szCs w:val="28"/>
        </w:rPr>
        <w:t>Методы и средства коммуникации – </w:t>
      </w:r>
      <w:r w:rsidRPr="00744000">
        <w:rPr>
          <w:rFonts w:ascii="Times New Roman" w:hAnsi="Times New Roman" w:cs="Times New Roman"/>
          <w:sz w:val="28"/>
          <w:szCs w:val="28"/>
        </w:rPr>
        <w:t>определяют полноту, достоверность и оперативность обмена информацией</w:t>
      </w:r>
    </w:p>
    <w:p w:rsidR="009C2767" w:rsidRPr="00744000" w:rsidRDefault="009C2767" w:rsidP="00744000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4000">
        <w:rPr>
          <w:rStyle w:val="ac"/>
          <w:rFonts w:ascii="Times New Roman" w:hAnsi="Times New Roman" w:cs="Times New Roman"/>
          <w:color w:val="000000"/>
          <w:sz w:val="28"/>
          <w:szCs w:val="28"/>
        </w:rPr>
        <w:t>Экономические условия </w:t>
      </w:r>
      <w:r w:rsidRPr="00744000">
        <w:rPr>
          <w:rFonts w:ascii="Times New Roman" w:hAnsi="Times New Roman" w:cs="Times New Roman"/>
          <w:sz w:val="28"/>
          <w:szCs w:val="28"/>
        </w:rPr>
        <w:t>– связаны со сметой и бюджетом проекта, ценами, налогами, тарифами, риском и страхованием, стимулами, льготами и прочими экономическими Факторами</w:t>
      </w:r>
    </w:p>
    <w:p w:rsidR="009C2767" w:rsidRPr="00744000" w:rsidRDefault="009C2767" w:rsidP="00744000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4000">
        <w:rPr>
          <w:rStyle w:val="ac"/>
          <w:rFonts w:ascii="Times New Roman" w:hAnsi="Times New Roman" w:cs="Times New Roman"/>
          <w:color w:val="000000"/>
          <w:sz w:val="28"/>
          <w:szCs w:val="28"/>
        </w:rPr>
        <w:t>Социальные условия </w:t>
      </w:r>
      <w:r w:rsidRPr="00744000">
        <w:rPr>
          <w:rFonts w:ascii="Times New Roman" w:hAnsi="Times New Roman" w:cs="Times New Roman"/>
          <w:sz w:val="28"/>
          <w:szCs w:val="28"/>
        </w:rPr>
        <w:t xml:space="preserve">– обеспечение условий жизни для участников, уровнем </w:t>
      </w:r>
      <w:proofErr w:type="spellStart"/>
      <w:r w:rsidRPr="00744000">
        <w:rPr>
          <w:rFonts w:ascii="Times New Roman" w:hAnsi="Times New Roman" w:cs="Times New Roman"/>
          <w:sz w:val="28"/>
          <w:szCs w:val="28"/>
        </w:rPr>
        <w:t>зар</w:t>
      </w:r>
      <w:proofErr w:type="spellEnd"/>
      <w:proofErr w:type="gramStart"/>
      <w:r w:rsidRPr="00744000">
        <w:rPr>
          <w:rFonts w:ascii="Times New Roman" w:hAnsi="Times New Roman" w:cs="Times New Roman"/>
          <w:sz w:val="28"/>
          <w:szCs w:val="28"/>
        </w:rPr>
        <w:t>. платы</w:t>
      </w:r>
      <w:proofErr w:type="gramEnd"/>
      <w:r w:rsidRPr="00744000">
        <w:rPr>
          <w:rFonts w:ascii="Times New Roman" w:hAnsi="Times New Roman" w:cs="Times New Roman"/>
          <w:sz w:val="28"/>
          <w:szCs w:val="28"/>
        </w:rPr>
        <w:t xml:space="preserve">, коммунальными услугами, социальными условиями (школа, детсад, </w:t>
      </w:r>
      <w:proofErr w:type="spellStart"/>
      <w:r w:rsidRPr="00744000">
        <w:rPr>
          <w:rFonts w:ascii="Times New Roman" w:hAnsi="Times New Roman" w:cs="Times New Roman"/>
          <w:sz w:val="28"/>
          <w:szCs w:val="28"/>
        </w:rPr>
        <w:t>медобслуж</w:t>
      </w:r>
      <w:proofErr w:type="spellEnd"/>
      <w:r w:rsidRPr="00744000">
        <w:rPr>
          <w:rFonts w:ascii="Times New Roman" w:hAnsi="Times New Roman" w:cs="Times New Roman"/>
          <w:sz w:val="28"/>
          <w:szCs w:val="28"/>
        </w:rPr>
        <w:t xml:space="preserve"> и пр.)</w:t>
      </w:r>
    </w:p>
    <w:p w:rsidR="009C2767" w:rsidRPr="00AA6B30" w:rsidRDefault="009C2767" w:rsidP="00744000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4000">
        <w:rPr>
          <w:rStyle w:val="ac"/>
          <w:rFonts w:ascii="Times New Roman" w:hAnsi="Times New Roman" w:cs="Times New Roman"/>
          <w:color w:val="000000"/>
          <w:sz w:val="28"/>
          <w:szCs w:val="28"/>
        </w:rPr>
        <w:t>Прочие факторы</w:t>
      </w:r>
      <w:r w:rsidR="00830B08">
        <w:rPr>
          <w:rStyle w:val="ac"/>
          <w:rFonts w:ascii="Times New Roman" w:hAnsi="Times New Roman" w:cs="Times New Roman"/>
          <w:color w:val="000000"/>
          <w:sz w:val="28"/>
          <w:szCs w:val="28"/>
        </w:rPr>
        <w:t xml:space="preserve"> -</w:t>
      </w:r>
      <w:r w:rsidR="00830B08" w:rsidRPr="00830B08">
        <w:rPr>
          <w:rStyle w:val="ac"/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744000">
        <w:rPr>
          <w:rFonts w:ascii="Times New Roman" w:hAnsi="Times New Roman" w:cs="Times New Roman"/>
          <w:sz w:val="28"/>
          <w:szCs w:val="28"/>
        </w:rPr>
        <w:t xml:space="preserve"> экологическое воздействие результатов проекта, технические условия, уровень компьютеризации, система </w:t>
      </w:r>
      <w:proofErr w:type="spellStart"/>
      <w:r w:rsidRPr="00744000">
        <w:rPr>
          <w:rFonts w:ascii="Times New Roman" w:hAnsi="Times New Roman" w:cs="Times New Roman"/>
          <w:sz w:val="28"/>
          <w:szCs w:val="28"/>
        </w:rPr>
        <w:t>документообеспечения</w:t>
      </w:r>
      <w:proofErr w:type="spellEnd"/>
      <w:r w:rsidR="0055715F">
        <w:rPr>
          <w:rFonts w:ascii="Times New Roman" w:hAnsi="Times New Roman" w:cs="Times New Roman"/>
          <w:sz w:val="28"/>
          <w:szCs w:val="28"/>
        </w:rPr>
        <w:t>.</w:t>
      </w:r>
    </w:p>
    <w:p w:rsidR="00715C52" w:rsidRDefault="00715C52" w:rsidP="00744000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4000">
        <w:rPr>
          <w:rFonts w:ascii="Times New Roman" w:hAnsi="Times New Roman" w:cs="Times New Roman"/>
          <w:sz w:val="28"/>
          <w:szCs w:val="28"/>
        </w:rPr>
        <w:t>В рамках самого проекта, а также окружения проекта взаимодействует совокупность участников проекта, то</w:t>
      </w:r>
      <w:r w:rsidR="00CF513F" w:rsidRPr="00744000">
        <w:rPr>
          <w:rFonts w:ascii="Times New Roman" w:hAnsi="Times New Roman" w:cs="Times New Roman"/>
          <w:sz w:val="28"/>
          <w:szCs w:val="28"/>
        </w:rPr>
        <w:t xml:space="preserve"> </w:t>
      </w:r>
      <w:r w:rsidRPr="00744000">
        <w:rPr>
          <w:rFonts w:ascii="Times New Roman" w:hAnsi="Times New Roman" w:cs="Times New Roman"/>
          <w:sz w:val="28"/>
          <w:szCs w:val="28"/>
        </w:rPr>
        <w:t xml:space="preserve">есть субъектов деятельности, протекающей в рамках предметной области, подвергаемой проектному управлению. Такие участники могут быть активными, т.е. самостоятельно реализующими деятельность по проекту или деятельность, результаты </w:t>
      </w:r>
      <w:r w:rsidRPr="00744000">
        <w:rPr>
          <w:rFonts w:ascii="Times New Roman" w:hAnsi="Times New Roman" w:cs="Times New Roman"/>
          <w:sz w:val="28"/>
          <w:szCs w:val="28"/>
        </w:rPr>
        <w:lastRenderedPageBreak/>
        <w:t>которой влияют на проект (взаимодействуют с проектом), и пассивными, т.е. испытывающими воздействие со стороны проекта</w:t>
      </w:r>
      <w:r w:rsidR="00AA6B30" w:rsidRPr="00AA6B30">
        <w:rPr>
          <w:rFonts w:ascii="Times New Roman" w:hAnsi="Times New Roman" w:cs="Times New Roman"/>
          <w:sz w:val="28"/>
          <w:szCs w:val="28"/>
        </w:rPr>
        <w:t xml:space="preserve"> [11</w:t>
      </w:r>
      <w:r w:rsidR="00006E0D">
        <w:rPr>
          <w:rFonts w:ascii="Times New Roman" w:hAnsi="Times New Roman" w:cs="Times New Roman"/>
          <w:sz w:val="28"/>
          <w:szCs w:val="28"/>
        </w:rPr>
        <w:t>,179</w:t>
      </w:r>
      <w:r w:rsidR="00AA6B30" w:rsidRPr="00AA6B30">
        <w:rPr>
          <w:rFonts w:ascii="Times New Roman" w:hAnsi="Times New Roman" w:cs="Times New Roman"/>
          <w:sz w:val="28"/>
          <w:szCs w:val="28"/>
        </w:rPr>
        <w:t>]</w:t>
      </w:r>
      <w:r w:rsidRPr="00744000">
        <w:rPr>
          <w:rFonts w:ascii="Times New Roman" w:hAnsi="Times New Roman" w:cs="Times New Roman"/>
          <w:sz w:val="28"/>
          <w:szCs w:val="28"/>
        </w:rPr>
        <w:t>.</w:t>
      </w:r>
    </w:p>
    <w:p w:rsidR="0020135E" w:rsidRDefault="0020135E" w:rsidP="00744000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0135E" w:rsidRPr="00650F17" w:rsidRDefault="0020135E" w:rsidP="00650F17">
      <w:pPr>
        <w:pStyle w:val="2"/>
        <w:rPr>
          <w:rFonts w:ascii="Times New Roman" w:hAnsi="Times New Roman" w:cs="Times New Roman"/>
          <w:color w:val="auto"/>
          <w:sz w:val="28"/>
        </w:rPr>
      </w:pPr>
      <w:bookmarkStart w:id="7" w:name="_Toc5301595"/>
      <w:r w:rsidRPr="00650F17">
        <w:rPr>
          <w:rFonts w:ascii="Times New Roman" w:hAnsi="Times New Roman" w:cs="Times New Roman"/>
          <w:color w:val="auto"/>
          <w:sz w:val="28"/>
        </w:rPr>
        <w:t>1.6 Участники проекта</w:t>
      </w:r>
      <w:bookmarkEnd w:id="7"/>
    </w:p>
    <w:p w:rsidR="00830B08" w:rsidRPr="00F43E64" w:rsidRDefault="00830B08" w:rsidP="00830B0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30B08">
        <w:rPr>
          <w:rFonts w:ascii="Times New Roman" w:hAnsi="Times New Roman" w:cs="Times New Roman"/>
          <w:bCs/>
          <w:iCs/>
          <w:sz w:val="28"/>
          <w:szCs w:val="28"/>
        </w:rPr>
        <w:t>Участники проекта</w:t>
      </w:r>
      <w:r w:rsidRPr="00830B08">
        <w:rPr>
          <w:rFonts w:ascii="Times New Roman" w:hAnsi="Times New Roman" w:cs="Times New Roman"/>
          <w:sz w:val="28"/>
          <w:szCs w:val="28"/>
        </w:rPr>
        <w:t xml:space="preserve"> – физические и\или юридические лица, которые непосредственно вовлечены в реализацию проекта, либо чьи интересы могут быть затронуты при </w:t>
      </w:r>
      <w:r w:rsidR="00F43E64">
        <w:rPr>
          <w:rFonts w:ascii="Times New Roman" w:hAnsi="Times New Roman" w:cs="Times New Roman"/>
          <w:sz w:val="28"/>
          <w:szCs w:val="28"/>
        </w:rPr>
        <w:t xml:space="preserve">осуществлении проекта </w:t>
      </w:r>
      <w:r w:rsidR="00F43E64" w:rsidRPr="00F43E64">
        <w:rPr>
          <w:rFonts w:ascii="Times New Roman" w:hAnsi="Times New Roman" w:cs="Times New Roman"/>
          <w:sz w:val="28"/>
          <w:szCs w:val="28"/>
        </w:rPr>
        <w:t>[13].</w:t>
      </w:r>
    </w:p>
    <w:p w:rsidR="00715C52" w:rsidRPr="00744000" w:rsidRDefault="00715C52" w:rsidP="00744000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4000">
        <w:rPr>
          <w:rFonts w:ascii="Times New Roman" w:hAnsi="Times New Roman" w:cs="Times New Roman"/>
          <w:sz w:val="28"/>
          <w:szCs w:val="28"/>
        </w:rPr>
        <w:t>Участниками проекта являются различные люди и организации, которые взаимодействуют с проектами на разли</w:t>
      </w:r>
      <w:r w:rsidR="00F16F50" w:rsidRPr="00744000">
        <w:rPr>
          <w:rFonts w:ascii="Times New Roman" w:hAnsi="Times New Roman" w:cs="Times New Roman"/>
          <w:sz w:val="28"/>
          <w:szCs w:val="28"/>
        </w:rPr>
        <w:t>чных стадиях его существования</w:t>
      </w:r>
      <w:r w:rsidR="00AA6B30" w:rsidRPr="00AA6B30">
        <w:rPr>
          <w:rFonts w:ascii="Times New Roman" w:hAnsi="Times New Roman" w:cs="Times New Roman"/>
          <w:sz w:val="28"/>
          <w:szCs w:val="28"/>
        </w:rPr>
        <w:t xml:space="preserve"> [5</w:t>
      </w:r>
      <w:r w:rsidR="00CC0815">
        <w:rPr>
          <w:rFonts w:ascii="Times New Roman" w:hAnsi="Times New Roman" w:cs="Times New Roman"/>
          <w:sz w:val="28"/>
          <w:szCs w:val="28"/>
        </w:rPr>
        <w:t>,142</w:t>
      </w:r>
      <w:r w:rsidR="00AA6B30" w:rsidRPr="00AA6B30">
        <w:rPr>
          <w:rFonts w:ascii="Times New Roman" w:hAnsi="Times New Roman" w:cs="Times New Roman"/>
          <w:sz w:val="28"/>
          <w:szCs w:val="28"/>
        </w:rPr>
        <w:t>]</w:t>
      </w:r>
      <w:r w:rsidR="00F16F50" w:rsidRPr="00744000">
        <w:rPr>
          <w:rFonts w:ascii="Times New Roman" w:hAnsi="Times New Roman" w:cs="Times New Roman"/>
          <w:sz w:val="28"/>
          <w:szCs w:val="28"/>
        </w:rPr>
        <w:t>.</w:t>
      </w:r>
    </w:p>
    <w:p w:rsidR="00715C52" w:rsidRPr="00744000" w:rsidRDefault="00715C52" w:rsidP="00744000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4000">
        <w:rPr>
          <w:rFonts w:ascii="Times New Roman" w:hAnsi="Times New Roman" w:cs="Times New Roman"/>
          <w:sz w:val="28"/>
          <w:szCs w:val="28"/>
        </w:rPr>
        <w:t>К участникам относятся:</w:t>
      </w:r>
    </w:p>
    <w:p w:rsidR="00F16F50" w:rsidRPr="00744000" w:rsidRDefault="00F16F50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4000">
        <w:rPr>
          <w:rFonts w:ascii="Times New Roman" w:hAnsi="Times New Roman" w:cs="Times New Roman"/>
          <w:i/>
          <w:sz w:val="28"/>
          <w:szCs w:val="28"/>
        </w:rPr>
        <w:t>-</w:t>
      </w:r>
      <w:r w:rsidRPr="00744000">
        <w:rPr>
          <w:rFonts w:ascii="Times New Roman" w:hAnsi="Times New Roman" w:cs="Times New Roman"/>
          <w:sz w:val="28"/>
          <w:szCs w:val="28"/>
        </w:rPr>
        <w:t xml:space="preserve"> </w:t>
      </w:r>
      <w:r w:rsidR="00744000">
        <w:rPr>
          <w:rFonts w:ascii="Times New Roman" w:hAnsi="Times New Roman" w:cs="Times New Roman"/>
          <w:sz w:val="28"/>
          <w:szCs w:val="28"/>
        </w:rPr>
        <w:t xml:space="preserve"> </w:t>
      </w:r>
      <w:r w:rsidRPr="00744000">
        <w:rPr>
          <w:rFonts w:ascii="Times New Roman" w:hAnsi="Times New Roman" w:cs="Times New Roman"/>
          <w:i/>
          <w:sz w:val="28"/>
          <w:szCs w:val="28"/>
        </w:rPr>
        <w:t>Руководитель проекта</w:t>
      </w:r>
      <w:r w:rsidRPr="00744000">
        <w:rPr>
          <w:rFonts w:ascii="Times New Roman" w:hAnsi="Times New Roman" w:cs="Times New Roman"/>
          <w:sz w:val="28"/>
          <w:szCs w:val="28"/>
        </w:rPr>
        <w:t xml:space="preserve"> - </w:t>
      </w:r>
      <w:r w:rsidR="001261C3" w:rsidRPr="001261C3">
        <w:rPr>
          <w:rFonts w:ascii="Times New Roman" w:hAnsi="Times New Roman" w:cs="Times New Roman"/>
          <w:sz w:val="28"/>
        </w:rPr>
        <w:t>физическое лицо, которому делегируются полномочия по руководству всеми работами по осуществлению проекта: планированию, контролю и координации работ всех участников проекта. Он является индивидуально ответственным за осуществление проекта. Состав полномочий и ответственность управляющего проектом в каждом конкретном случае определяется контрактом с Заказчиком, однако, как правило, в целом перед ним и его командой ставится задача эффективного управления осуществлением проекта на протяжении всего жизненного цикла проекта. Управляющий проектом несет ответственность за достижение целей проекта в рамках выделенного бюджета, в соответствии с плановыми сроками осуществления проекта и с заданным уровнем качества. В процессе осуществления проекта управляющий проектом может столкнуться с такими важными вопросами, как загрязнение окружающей среды, государственная безопасность, размещение промышленных отходов, пользование землями, находящимися в государственной юрисдикции, а также с этическими проблемами. Все это требует от управляющего проектом наличия соответствующих профессиональных знаний, опыта и мастерства.</w:t>
      </w:r>
    </w:p>
    <w:p w:rsidR="00F16F50" w:rsidRPr="00744000" w:rsidRDefault="00F16F50" w:rsidP="00744000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4000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- Инициатор проекта</w:t>
      </w:r>
      <w:r w:rsidRPr="00744000">
        <w:rPr>
          <w:rFonts w:ascii="Times New Roman" w:hAnsi="Times New Roman" w:cs="Times New Roman"/>
          <w:sz w:val="28"/>
          <w:szCs w:val="28"/>
        </w:rPr>
        <w:t xml:space="preserve"> – в качестве инициатора может выступать практически любой из будущих участников проекта. Он выдвигает главную </w:t>
      </w:r>
      <w:r w:rsidRPr="00744000">
        <w:rPr>
          <w:rFonts w:ascii="Times New Roman" w:hAnsi="Times New Roman" w:cs="Times New Roman"/>
          <w:sz w:val="28"/>
          <w:szCs w:val="28"/>
        </w:rPr>
        <w:lastRenderedPageBreak/>
        <w:t>идею, готовит предварительное обоснование и предложения по осуществлению проекта. Но деловая инициатива по осуществлению проекта в конечном счете принадлежит заказчику или владельцу проекта.</w:t>
      </w:r>
    </w:p>
    <w:p w:rsidR="00F16F50" w:rsidRPr="00744000" w:rsidRDefault="00F16F50" w:rsidP="00744000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4000">
        <w:rPr>
          <w:rFonts w:ascii="Times New Roman" w:hAnsi="Times New Roman" w:cs="Times New Roman"/>
          <w:bCs/>
          <w:i/>
          <w:iCs/>
          <w:sz w:val="28"/>
          <w:szCs w:val="28"/>
          <w:shd w:val="clear" w:color="auto" w:fill="FFFFFF"/>
        </w:rPr>
        <w:t>- Команда проекта</w:t>
      </w:r>
      <w:r w:rsidRPr="00744000">
        <w:rPr>
          <w:rFonts w:ascii="Times New Roman" w:hAnsi="Times New Roman" w:cs="Times New Roman"/>
          <w:sz w:val="28"/>
          <w:szCs w:val="28"/>
          <w:shd w:val="clear" w:color="auto" w:fill="FFFFFF"/>
        </w:rPr>
        <w:t> – временная организационная структура, объединяющая отдельных специалистов, группы и/или организации, привлеченные к выполнению работ проекта и ответственные перед руководителем проекта за их выполнение.</w:t>
      </w:r>
    </w:p>
    <w:p w:rsidR="00F16F50" w:rsidRPr="00744000" w:rsidRDefault="00744000" w:rsidP="00744000">
      <w:pPr>
        <w:pStyle w:val="a5"/>
        <w:spacing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        </w:t>
      </w:r>
      <w:r w:rsidR="00F16F50" w:rsidRPr="00744000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  - 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 </w:t>
      </w:r>
      <w:r w:rsidR="00F16F50" w:rsidRPr="00744000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Заказчик </w:t>
      </w:r>
      <w:r w:rsidR="00F16F50" w:rsidRPr="00744000">
        <w:rPr>
          <w:rFonts w:ascii="Times New Roman" w:hAnsi="Times New Roman" w:cs="Times New Roman"/>
          <w:sz w:val="28"/>
          <w:szCs w:val="28"/>
        </w:rPr>
        <w:t>- будущий владелец проекта и потребитель его результатов. Он определяет основные требования к проекту и обеспечивает его финансирование за счет своих либо привлеченных от спонсоров или инвесторов средств. Он же заключает контракты с основными исполнителями проекта и управляет процессами взаимодействия между всеми участниками проекта.</w:t>
      </w:r>
    </w:p>
    <w:p w:rsidR="00F16F50" w:rsidRPr="00744000" w:rsidRDefault="00F16F50" w:rsidP="00744000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4000">
        <w:rPr>
          <w:rFonts w:ascii="Times New Roman" w:hAnsi="Times New Roman" w:cs="Times New Roman"/>
          <w:sz w:val="28"/>
          <w:szCs w:val="28"/>
        </w:rPr>
        <w:t xml:space="preserve">  </w:t>
      </w:r>
      <w:r w:rsidRPr="00744000">
        <w:rPr>
          <w:rFonts w:ascii="Times New Roman" w:hAnsi="Times New Roman" w:cs="Times New Roman"/>
          <w:i/>
          <w:sz w:val="28"/>
          <w:szCs w:val="28"/>
        </w:rPr>
        <w:t xml:space="preserve"> -</w:t>
      </w:r>
      <w:r w:rsidRPr="00744000">
        <w:rPr>
          <w:rFonts w:ascii="Times New Roman" w:hAnsi="Times New Roman" w:cs="Times New Roman"/>
          <w:sz w:val="28"/>
          <w:szCs w:val="28"/>
        </w:rPr>
        <w:t xml:space="preserve"> </w:t>
      </w:r>
      <w:r w:rsidR="00744000">
        <w:rPr>
          <w:rFonts w:ascii="Times New Roman" w:hAnsi="Times New Roman" w:cs="Times New Roman"/>
          <w:sz w:val="28"/>
          <w:szCs w:val="28"/>
        </w:rPr>
        <w:t xml:space="preserve"> </w:t>
      </w:r>
      <w:r w:rsidRPr="00744000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Инвесторы</w:t>
      </w:r>
      <w:r w:rsidRPr="00744000">
        <w:rPr>
          <w:rFonts w:ascii="Times New Roman" w:hAnsi="Times New Roman" w:cs="Times New Roman"/>
          <w:sz w:val="28"/>
          <w:szCs w:val="28"/>
        </w:rPr>
        <w:t> – банки, инвестиционные фонды, другие организации или физические лица, которые вкладывают средства в проект с целью получения на вложенные инвестиции максимально возможной прибыли. Инвесторы заключают соответствующие контракты с заказчиком, а затем контролируют их выполнение и осуществляют необходимые расчеты с другими участниками проекта по мере его реализации</w:t>
      </w:r>
      <w:r w:rsidR="00512DA4">
        <w:rPr>
          <w:rFonts w:ascii="Times New Roman" w:hAnsi="Times New Roman" w:cs="Times New Roman"/>
          <w:sz w:val="28"/>
          <w:szCs w:val="28"/>
        </w:rPr>
        <w:t xml:space="preserve"> </w:t>
      </w:r>
      <w:r w:rsidR="00AA6B30" w:rsidRPr="00AA6B30">
        <w:rPr>
          <w:rFonts w:ascii="Times New Roman" w:hAnsi="Times New Roman" w:cs="Times New Roman"/>
          <w:sz w:val="28"/>
          <w:szCs w:val="28"/>
        </w:rPr>
        <w:t>[5</w:t>
      </w:r>
      <w:r w:rsidR="00006E0D">
        <w:rPr>
          <w:rFonts w:ascii="Times New Roman" w:hAnsi="Times New Roman" w:cs="Times New Roman"/>
          <w:sz w:val="28"/>
          <w:szCs w:val="28"/>
        </w:rPr>
        <w:t>,148</w:t>
      </w:r>
      <w:r w:rsidR="00AA6B30" w:rsidRPr="00AA6B30">
        <w:rPr>
          <w:rFonts w:ascii="Times New Roman" w:hAnsi="Times New Roman" w:cs="Times New Roman"/>
          <w:sz w:val="28"/>
          <w:szCs w:val="28"/>
        </w:rPr>
        <w:t>]</w:t>
      </w:r>
      <w:r w:rsidRPr="00744000">
        <w:rPr>
          <w:rFonts w:ascii="Times New Roman" w:hAnsi="Times New Roman" w:cs="Times New Roman"/>
          <w:sz w:val="28"/>
          <w:szCs w:val="28"/>
        </w:rPr>
        <w:t>.</w:t>
      </w:r>
    </w:p>
    <w:p w:rsidR="00F16F50" w:rsidRPr="00744000" w:rsidRDefault="00F16F50" w:rsidP="00744000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4000">
        <w:rPr>
          <w:rFonts w:ascii="Times New Roman" w:hAnsi="Times New Roman" w:cs="Times New Roman"/>
          <w:sz w:val="28"/>
          <w:szCs w:val="28"/>
        </w:rPr>
        <w:t xml:space="preserve">  </w:t>
      </w:r>
      <w:r w:rsidRPr="00744000">
        <w:rPr>
          <w:rFonts w:ascii="Times New Roman" w:hAnsi="Times New Roman" w:cs="Times New Roman"/>
          <w:i/>
          <w:sz w:val="28"/>
          <w:szCs w:val="28"/>
        </w:rPr>
        <w:t xml:space="preserve"> -</w:t>
      </w:r>
      <w:r w:rsidRPr="00744000">
        <w:rPr>
          <w:rFonts w:ascii="Times New Roman" w:hAnsi="Times New Roman" w:cs="Times New Roman"/>
          <w:sz w:val="28"/>
          <w:szCs w:val="28"/>
        </w:rPr>
        <w:t xml:space="preserve">   </w:t>
      </w:r>
      <w:r w:rsidRPr="00744000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Потребители конечной продукции проекта</w:t>
      </w:r>
      <w:r w:rsidRPr="00744000">
        <w:rPr>
          <w:rFonts w:ascii="Times New Roman" w:hAnsi="Times New Roman" w:cs="Times New Roman"/>
          <w:sz w:val="28"/>
          <w:szCs w:val="28"/>
        </w:rPr>
        <w:t xml:space="preserve"> – это </w:t>
      </w:r>
      <w:proofErr w:type="gramStart"/>
      <w:r w:rsidRPr="00744000">
        <w:rPr>
          <w:rFonts w:ascii="Times New Roman" w:hAnsi="Times New Roman" w:cs="Times New Roman"/>
          <w:sz w:val="28"/>
          <w:szCs w:val="28"/>
        </w:rPr>
        <w:t>может быть</w:t>
      </w:r>
      <w:proofErr w:type="gramEnd"/>
      <w:r w:rsidRPr="00744000">
        <w:rPr>
          <w:rFonts w:ascii="Times New Roman" w:hAnsi="Times New Roman" w:cs="Times New Roman"/>
          <w:sz w:val="28"/>
          <w:szCs w:val="28"/>
        </w:rPr>
        <w:t xml:space="preserve"> как сам заказчик, так и различные организации и физические лица, являющиеся покупателями конечной продукции проекта. Они определяют требования к производимой продукции и оказываемым услугам. От их поведения зависит возмещение затрат и прибыль от проекта.</w:t>
      </w:r>
    </w:p>
    <w:p w:rsidR="00F16F50" w:rsidRPr="00744000" w:rsidRDefault="00F16F50" w:rsidP="00744000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4000">
        <w:rPr>
          <w:rFonts w:ascii="Times New Roman" w:hAnsi="Times New Roman" w:cs="Times New Roman"/>
          <w:sz w:val="28"/>
          <w:szCs w:val="28"/>
        </w:rPr>
        <w:t xml:space="preserve">    </w:t>
      </w:r>
      <w:r w:rsidRPr="00744000">
        <w:rPr>
          <w:rFonts w:ascii="Times New Roman" w:hAnsi="Times New Roman" w:cs="Times New Roman"/>
          <w:i/>
          <w:sz w:val="28"/>
          <w:szCs w:val="28"/>
        </w:rPr>
        <w:t>-</w:t>
      </w:r>
      <w:r w:rsidRPr="00744000">
        <w:rPr>
          <w:rFonts w:ascii="Times New Roman" w:hAnsi="Times New Roman" w:cs="Times New Roman"/>
          <w:sz w:val="28"/>
          <w:szCs w:val="28"/>
        </w:rPr>
        <w:t xml:space="preserve"> </w:t>
      </w:r>
      <w:r w:rsidRPr="00744000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Поставщики</w:t>
      </w:r>
      <w:r w:rsidRPr="00744000">
        <w:rPr>
          <w:rFonts w:ascii="Times New Roman" w:hAnsi="Times New Roman" w:cs="Times New Roman"/>
          <w:sz w:val="28"/>
          <w:szCs w:val="28"/>
        </w:rPr>
        <w:t> – организации, осуществляющие поставки для проекта материалов, оборудования, транспортных средств и т. д. на контрактной основе.</w:t>
      </w:r>
    </w:p>
    <w:p w:rsidR="00F16F50" w:rsidRPr="00744000" w:rsidRDefault="00F16F50" w:rsidP="00744000">
      <w:pPr>
        <w:pStyle w:val="a5"/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4400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44000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Pr="00744000">
        <w:rPr>
          <w:rFonts w:ascii="Times New Roman" w:hAnsi="Times New Roman" w:cs="Times New Roman"/>
          <w:i/>
          <w:sz w:val="28"/>
          <w:szCs w:val="28"/>
        </w:rPr>
        <w:t xml:space="preserve"> -    </w:t>
      </w:r>
      <w:r w:rsidRPr="00744000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Конкуренты основных участников проекта.</w:t>
      </w:r>
    </w:p>
    <w:p w:rsidR="00F16F50" w:rsidRPr="00744000" w:rsidRDefault="00744000" w:rsidP="00744000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lastRenderedPageBreak/>
        <w:t xml:space="preserve"> </w:t>
      </w:r>
      <w:r w:rsidR="00F16F50" w:rsidRPr="00744000">
        <w:rPr>
          <w:rFonts w:ascii="Times New Roman" w:hAnsi="Times New Roman" w:cs="Times New Roman"/>
          <w:i/>
          <w:sz w:val="28"/>
          <w:szCs w:val="28"/>
        </w:rPr>
        <w:t xml:space="preserve">  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16F50" w:rsidRPr="00744000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Органы власти</w:t>
      </w:r>
      <w:r w:rsidR="00F16F50" w:rsidRPr="00744000">
        <w:rPr>
          <w:rFonts w:ascii="Times New Roman" w:hAnsi="Times New Roman" w:cs="Times New Roman"/>
          <w:sz w:val="28"/>
          <w:szCs w:val="28"/>
        </w:rPr>
        <w:t> – представители местных, региональных и центральных органов власти, контролирующие выполнение определенных государственных и общественных требований к проекту.</w:t>
      </w:r>
    </w:p>
    <w:p w:rsidR="00F16F50" w:rsidRPr="00744000" w:rsidRDefault="00F16F50" w:rsidP="00744000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4000">
        <w:rPr>
          <w:rFonts w:ascii="Times New Roman" w:hAnsi="Times New Roman" w:cs="Times New Roman"/>
          <w:sz w:val="28"/>
          <w:szCs w:val="28"/>
        </w:rPr>
        <w:t xml:space="preserve">  </w:t>
      </w:r>
      <w:r w:rsidRPr="00744000">
        <w:rPr>
          <w:rFonts w:ascii="Times New Roman" w:hAnsi="Times New Roman" w:cs="Times New Roman"/>
          <w:i/>
          <w:sz w:val="28"/>
          <w:szCs w:val="28"/>
        </w:rPr>
        <w:t xml:space="preserve">- </w:t>
      </w:r>
      <w:r w:rsidR="0074400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744000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Лицензоры</w:t>
      </w:r>
      <w:r w:rsidRPr="00744000">
        <w:rPr>
          <w:rFonts w:ascii="Times New Roman" w:hAnsi="Times New Roman" w:cs="Times New Roman"/>
          <w:sz w:val="28"/>
          <w:szCs w:val="28"/>
        </w:rPr>
        <w:t> – организации, выдающие лицензии на право выполнения определенных видов работ и услуг, ведение торгов, на право владения земельным участком и т. д.</w:t>
      </w:r>
    </w:p>
    <w:p w:rsidR="00F16F50" w:rsidRPr="00744000" w:rsidRDefault="00F16F50" w:rsidP="00744000">
      <w:pPr>
        <w:pStyle w:val="a5"/>
        <w:spacing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74400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44000">
        <w:rPr>
          <w:rFonts w:ascii="Times New Roman" w:hAnsi="Times New Roman" w:cs="Times New Roman"/>
          <w:i/>
          <w:sz w:val="28"/>
          <w:szCs w:val="28"/>
        </w:rPr>
        <w:t xml:space="preserve">         </w:t>
      </w:r>
      <w:r w:rsidRPr="00744000">
        <w:rPr>
          <w:rFonts w:ascii="Times New Roman" w:hAnsi="Times New Roman" w:cs="Times New Roman"/>
          <w:i/>
          <w:sz w:val="28"/>
          <w:szCs w:val="28"/>
        </w:rPr>
        <w:t>-</w:t>
      </w:r>
      <w:r w:rsidRPr="00744000">
        <w:rPr>
          <w:rFonts w:ascii="Times New Roman" w:hAnsi="Times New Roman" w:cs="Times New Roman"/>
          <w:sz w:val="28"/>
          <w:szCs w:val="28"/>
        </w:rPr>
        <w:t xml:space="preserve"> </w:t>
      </w:r>
      <w:r w:rsidRPr="00744000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Консалтинговые, инжиниринговые, юридические организации</w:t>
      </w:r>
      <w:r w:rsidRPr="00744000">
        <w:rPr>
          <w:rFonts w:ascii="Times New Roman" w:hAnsi="Times New Roman" w:cs="Times New Roman"/>
          <w:sz w:val="28"/>
          <w:szCs w:val="28"/>
        </w:rPr>
        <w:t>, вовлеченные в процесс осуществления проекта.</w:t>
      </w:r>
    </w:p>
    <w:p w:rsidR="00F16F50" w:rsidRPr="00744000" w:rsidRDefault="00F16F50" w:rsidP="00744000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4000">
        <w:rPr>
          <w:rFonts w:ascii="Times New Roman" w:hAnsi="Times New Roman" w:cs="Times New Roman"/>
          <w:i/>
          <w:sz w:val="28"/>
          <w:szCs w:val="28"/>
        </w:rPr>
        <w:t>-</w:t>
      </w:r>
      <w:r w:rsidRPr="00744000">
        <w:rPr>
          <w:rFonts w:ascii="Times New Roman" w:hAnsi="Times New Roman" w:cs="Times New Roman"/>
          <w:sz w:val="28"/>
          <w:szCs w:val="28"/>
        </w:rPr>
        <w:t xml:space="preserve"> </w:t>
      </w:r>
      <w:r w:rsidRPr="00744000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Общественные группы и организации, население,</w:t>
      </w:r>
      <w:r w:rsidRPr="00744000">
        <w:rPr>
          <w:rFonts w:ascii="Times New Roman" w:hAnsi="Times New Roman" w:cs="Times New Roman"/>
          <w:sz w:val="28"/>
          <w:szCs w:val="28"/>
        </w:rPr>
        <w:t> чьи значимые интересы затрагивает реализация проекта.</w:t>
      </w:r>
    </w:p>
    <w:p w:rsidR="00F16F50" w:rsidRPr="00744000" w:rsidRDefault="00F16F50" w:rsidP="00744000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44000">
        <w:rPr>
          <w:rFonts w:ascii="Times New Roman" w:eastAsia="Times New Roman" w:hAnsi="Times New Roman" w:cs="Times New Roman"/>
          <w:bCs/>
          <w:i/>
          <w:sz w:val="28"/>
          <w:szCs w:val="28"/>
        </w:rPr>
        <w:t>-  Генеральный подрядчик</w:t>
      </w:r>
      <w:r w:rsidRPr="00744000">
        <w:rPr>
          <w:rFonts w:ascii="Times New Roman" w:eastAsia="Times New Roman" w:hAnsi="Times New Roman" w:cs="Times New Roman"/>
          <w:sz w:val="28"/>
          <w:szCs w:val="28"/>
        </w:rPr>
        <w:t> – это юридическое лицо (организация или гражданин), которое принимает на себя исполнение работ по контракту, привлекая к этому процессу других лиц – субподрядчиков. Генеральный подрядчик может основную часть работ выполнять сам, а может передать для выполнения все задачи субподрядчикам, отставив за собой функцию координатора и посредника между заказчиком и субподрядчиком</w:t>
      </w:r>
      <w:r w:rsidR="00AA6B30" w:rsidRPr="00AA6B30">
        <w:rPr>
          <w:rFonts w:ascii="Times New Roman" w:eastAsia="Times New Roman" w:hAnsi="Times New Roman" w:cs="Times New Roman"/>
          <w:sz w:val="28"/>
          <w:szCs w:val="28"/>
        </w:rPr>
        <w:t xml:space="preserve"> [8</w:t>
      </w:r>
      <w:r w:rsidR="00061BCD">
        <w:rPr>
          <w:rFonts w:ascii="Times New Roman" w:eastAsia="Times New Roman" w:hAnsi="Times New Roman" w:cs="Times New Roman"/>
          <w:sz w:val="28"/>
          <w:szCs w:val="28"/>
        </w:rPr>
        <w:t>,23</w:t>
      </w:r>
      <w:r w:rsidR="00AA6B30" w:rsidRPr="00AA6B30">
        <w:rPr>
          <w:rFonts w:ascii="Times New Roman" w:eastAsia="Times New Roman" w:hAnsi="Times New Roman" w:cs="Times New Roman"/>
          <w:sz w:val="28"/>
          <w:szCs w:val="28"/>
        </w:rPr>
        <w:t>]</w:t>
      </w:r>
      <w:r w:rsidRPr="00744000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16F50" w:rsidRDefault="00F16F50" w:rsidP="00744000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44000">
        <w:rPr>
          <w:rFonts w:ascii="Times New Roman" w:eastAsia="Times New Roman" w:hAnsi="Times New Roman" w:cs="Times New Roman"/>
          <w:bCs/>
          <w:i/>
          <w:sz w:val="28"/>
          <w:szCs w:val="28"/>
        </w:rPr>
        <w:t>-  Субподрядчик,</w:t>
      </w:r>
      <w:r w:rsidRPr="00744000">
        <w:rPr>
          <w:rFonts w:ascii="Times New Roman" w:eastAsia="Times New Roman" w:hAnsi="Times New Roman" w:cs="Times New Roman"/>
          <w:sz w:val="28"/>
          <w:szCs w:val="28"/>
        </w:rPr>
        <w:t> соответственно, – это лицо (организация со статусом юридического лица или гражданин), привлекаемое генеральным подрядчиком к работе над проектом.</w:t>
      </w:r>
    </w:p>
    <w:p w:rsidR="00D83E8A" w:rsidRPr="00295A06" w:rsidRDefault="00D83E8A" w:rsidP="00295A06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295A06">
        <w:rPr>
          <w:rFonts w:ascii="Times New Roman" w:hAnsi="Times New Roman" w:cs="Times New Roman"/>
          <w:sz w:val="28"/>
        </w:rPr>
        <w:t xml:space="preserve">Термин «управление» - это всеобъемлющее понятие, включающее в себя все действия и всех лиц, принимающих решения, в которые входят процессы планирования, оценки, реализации проекта и контроля. В некотором смысле плановые и оперативные решения неразличимы, характерным признаком служит лишь порядок их следования. Будучи не в силах справиться со сложными и трудными проблемами, мы склонны заменять их более легкими. Собственно, теория управления как наука (в отличие от его определения) возникла в конце прошлого века и с тех пор претерпела значительные изменения. Причем само понятие «научное управление» впервые ввел в обиход не </w:t>
      </w:r>
      <w:proofErr w:type="spellStart"/>
      <w:r w:rsidRPr="00295A06">
        <w:rPr>
          <w:rFonts w:ascii="Times New Roman" w:hAnsi="Times New Roman" w:cs="Times New Roman"/>
          <w:sz w:val="28"/>
        </w:rPr>
        <w:t>Фридерик</w:t>
      </w:r>
      <w:proofErr w:type="spellEnd"/>
      <w:r w:rsidRPr="00295A06">
        <w:rPr>
          <w:rFonts w:ascii="Times New Roman" w:hAnsi="Times New Roman" w:cs="Times New Roman"/>
          <w:sz w:val="28"/>
        </w:rPr>
        <w:t xml:space="preserve"> У. Тейлор, по праву считающийся родоначальником теории управления, а представитель американских фрахтовых компаний - </w:t>
      </w:r>
      <w:r w:rsidRPr="00295A06">
        <w:rPr>
          <w:rFonts w:ascii="Times New Roman" w:hAnsi="Times New Roman" w:cs="Times New Roman"/>
          <w:sz w:val="28"/>
        </w:rPr>
        <w:lastRenderedPageBreak/>
        <w:t xml:space="preserve">Луис </w:t>
      </w:r>
      <w:proofErr w:type="spellStart"/>
      <w:r w:rsidRPr="00295A06">
        <w:rPr>
          <w:rFonts w:ascii="Times New Roman" w:hAnsi="Times New Roman" w:cs="Times New Roman"/>
          <w:sz w:val="28"/>
        </w:rPr>
        <w:t>Брандейс</w:t>
      </w:r>
      <w:proofErr w:type="spellEnd"/>
      <w:r w:rsidRPr="00295A06">
        <w:rPr>
          <w:rFonts w:ascii="Times New Roman" w:hAnsi="Times New Roman" w:cs="Times New Roman"/>
          <w:sz w:val="28"/>
        </w:rPr>
        <w:t xml:space="preserve"> в 1910 г. впоследствии и сам Тейлор широко пользовался этим понятием подчеркивая, что «управление это подлинная наука, опирающаяся на точно определенные законы, правила и принципы»</w:t>
      </w:r>
      <w:r w:rsidR="00AA6B30" w:rsidRPr="00AA6B30">
        <w:rPr>
          <w:rFonts w:ascii="Times New Roman" w:hAnsi="Times New Roman" w:cs="Times New Roman"/>
          <w:sz w:val="28"/>
        </w:rPr>
        <w:t xml:space="preserve"> [3</w:t>
      </w:r>
      <w:r w:rsidR="00F326A7">
        <w:rPr>
          <w:rFonts w:ascii="Times New Roman" w:hAnsi="Times New Roman" w:cs="Times New Roman"/>
          <w:sz w:val="28"/>
        </w:rPr>
        <w:t>,94</w:t>
      </w:r>
      <w:r w:rsidR="00AA6B30" w:rsidRPr="00AA6B30">
        <w:rPr>
          <w:rFonts w:ascii="Times New Roman" w:hAnsi="Times New Roman" w:cs="Times New Roman"/>
          <w:sz w:val="28"/>
        </w:rPr>
        <w:t>]</w:t>
      </w:r>
      <w:r w:rsidRPr="00295A06">
        <w:rPr>
          <w:rFonts w:ascii="Times New Roman" w:hAnsi="Times New Roman" w:cs="Times New Roman"/>
          <w:sz w:val="28"/>
        </w:rPr>
        <w:t>.</w:t>
      </w:r>
    </w:p>
    <w:p w:rsidR="00D83E8A" w:rsidRPr="00295A06" w:rsidRDefault="00D83E8A" w:rsidP="00295A06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295A06">
        <w:rPr>
          <w:rFonts w:ascii="Times New Roman" w:hAnsi="Times New Roman" w:cs="Times New Roman"/>
          <w:sz w:val="28"/>
        </w:rPr>
        <w:t>Руководитель - это лидер, лидер во всех его проявлениях. Важно уметь заинтересовать работников, привлечь их к общему делу, как бы вести за собой. Руководитель - это вожак, который обязан защищать своих сотрудников, заботиться о них. Руководить значит работать с людьми в тесном контакте, это непосредственная работа с человеческими ресурсами. Значит, руководителю необходимо знать психологию людей, психологию общения, при чем не просто знать, а уметь находить подход к каждому индивиду (а коллективы бывают разные), выявлять особенности, навыки и умения каждого сотрудника. Это поможет при распределении функций между сотрудниками, при решении различных конфликтов, при организации взаимодействия между людьми. Руководитель - человек разносторонний, он должен уметь адаптироваться к различным ситуациям (подчеркиваю: не меняться как хамелеон, а именно адаптироваться), но при этом у него долж</w:t>
      </w:r>
      <w:r w:rsidR="00295A06" w:rsidRPr="00295A06">
        <w:rPr>
          <w:rFonts w:ascii="Times New Roman" w:hAnsi="Times New Roman" w:cs="Times New Roman"/>
          <w:sz w:val="28"/>
        </w:rPr>
        <w:t xml:space="preserve">на быть четко занятая позиция. </w:t>
      </w:r>
      <w:r w:rsidRPr="00295A06">
        <w:rPr>
          <w:rFonts w:ascii="Times New Roman" w:hAnsi="Times New Roman" w:cs="Times New Roman"/>
          <w:sz w:val="28"/>
        </w:rPr>
        <w:t>Работу в отделе или на предприятии в целом надо планировать, надо четко понимать и доносить до коллектива общие цели - «к чему мы идем и ч</w:t>
      </w:r>
      <w:r w:rsidR="00295A06" w:rsidRPr="00295A06">
        <w:rPr>
          <w:rFonts w:ascii="Times New Roman" w:hAnsi="Times New Roman" w:cs="Times New Roman"/>
          <w:sz w:val="28"/>
        </w:rPr>
        <w:t>его хотим добиться</w:t>
      </w:r>
      <w:r w:rsidR="00295A06">
        <w:rPr>
          <w:rFonts w:ascii="Times New Roman" w:hAnsi="Times New Roman" w:cs="Times New Roman"/>
          <w:sz w:val="28"/>
        </w:rPr>
        <w:t>»</w:t>
      </w:r>
      <w:r w:rsidRPr="00295A06">
        <w:rPr>
          <w:rFonts w:ascii="Times New Roman" w:hAnsi="Times New Roman" w:cs="Times New Roman"/>
          <w:sz w:val="28"/>
        </w:rPr>
        <w:t>. Так вот реальное видение ситуации, постановка целей и задач, планирование деятельности ложиться на плечи нашего эффективного руководителя. Также важно расставлять приоритеты: что первично. Руководителю необходимо разработать план действий, ведущий к достижению поставленной цели. Действия и функции надо грамотно распределять и контролироват</w:t>
      </w:r>
      <w:r w:rsidR="00295A06" w:rsidRPr="00295A06">
        <w:rPr>
          <w:rFonts w:ascii="Times New Roman" w:hAnsi="Times New Roman" w:cs="Times New Roman"/>
          <w:sz w:val="28"/>
        </w:rPr>
        <w:t xml:space="preserve">ь. Соответственно руководитель </w:t>
      </w:r>
      <w:r w:rsidRPr="00295A06">
        <w:rPr>
          <w:rFonts w:ascii="Times New Roman" w:hAnsi="Times New Roman" w:cs="Times New Roman"/>
          <w:sz w:val="28"/>
        </w:rPr>
        <w:t>- это постановка конкретных и четко сформулированных задач</w:t>
      </w:r>
      <w:r w:rsidR="00AA6B30" w:rsidRPr="00F1129D">
        <w:rPr>
          <w:rFonts w:ascii="Times New Roman" w:hAnsi="Times New Roman" w:cs="Times New Roman"/>
          <w:sz w:val="28"/>
        </w:rPr>
        <w:t xml:space="preserve"> [7</w:t>
      </w:r>
      <w:r w:rsidR="005F5C63">
        <w:rPr>
          <w:rFonts w:ascii="Times New Roman" w:hAnsi="Times New Roman" w:cs="Times New Roman"/>
          <w:sz w:val="28"/>
        </w:rPr>
        <w:t>,268</w:t>
      </w:r>
      <w:r w:rsidR="00AA6B30" w:rsidRPr="00F1129D">
        <w:rPr>
          <w:rFonts w:ascii="Times New Roman" w:hAnsi="Times New Roman" w:cs="Times New Roman"/>
          <w:sz w:val="28"/>
        </w:rPr>
        <w:t>]</w:t>
      </w:r>
      <w:r w:rsidRPr="00295A06">
        <w:rPr>
          <w:rFonts w:ascii="Times New Roman" w:hAnsi="Times New Roman" w:cs="Times New Roman"/>
          <w:sz w:val="28"/>
        </w:rPr>
        <w:t>.</w:t>
      </w:r>
    </w:p>
    <w:p w:rsidR="00D83E8A" w:rsidRPr="00295A06" w:rsidRDefault="00D83E8A" w:rsidP="00295A06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295A06">
        <w:rPr>
          <w:rFonts w:ascii="Times New Roman" w:hAnsi="Times New Roman" w:cs="Times New Roman"/>
          <w:sz w:val="28"/>
        </w:rPr>
        <w:t>Чтобы персонал работал эффективно, нужно дать ему то, чего он хочет, то есть социальную защищенность, достойный заработок, самореализ</w:t>
      </w:r>
      <w:r w:rsidR="00295A06" w:rsidRPr="00295A06">
        <w:rPr>
          <w:rFonts w:ascii="Times New Roman" w:hAnsi="Times New Roman" w:cs="Times New Roman"/>
          <w:sz w:val="28"/>
        </w:rPr>
        <w:t>ацию, профессиональное развитие</w:t>
      </w:r>
      <w:r w:rsidRPr="00295A06">
        <w:rPr>
          <w:rFonts w:ascii="Times New Roman" w:hAnsi="Times New Roman" w:cs="Times New Roman"/>
          <w:sz w:val="28"/>
        </w:rPr>
        <w:t xml:space="preserve">. Руководитель должен вовлечь коллектив в общее дело, заинтересовать его и мотивировать. А это значит, что без знаний схем </w:t>
      </w:r>
      <w:r w:rsidRPr="00295A06">
        <w:rPr>
          <w:rFonts w:ascii="Times New Roman" w:hAnsi="Times New Roman" w:cs="Times New Roman"/>
          <w:sz w:val="28"/>
        </w:rPr>
        <w:lastRenderedPageBreak/>
        <w:t>мотивации и факторов, мотивирующих людей, в руководителях нам делать нечего.</w:t>
      </w:r>
    </w:p>
    <w:p w:rsidR="00D83E8A" w:rsidRPr="00D83E8A" w:rsidRDefault="00295A06" w:rsidP="00295A06">
      <w:pPr>
        <w:pStyle w:val="a5"/>
        <w:spacing w:line="360" w:lineRule="auto"/>
        <w:jc w:val="both"/>
        <w:rPr>
          <w:rFonts w:eastAsia="Times New Roman" w:cs="Times New Roman"/>
        </w:rPr>
      </w:pPr>
      <w:r w:rsidRPr="00295A06">
        <w:rPr>
          <w:rFonts w:ascii="Times New Roman" w:hAnsi="Times New Roman" w:cs="Times New Roman"/>
          <w:sz w:val="28"/>
        </w:rPr>
        <w:t xml:space="preserve">Руководитель </w:t>
      </w:r>
      <w:r w:rsidR="00D83E8A" w:rsidRPr="00295A06">
        <w:rPr>
          <w:rFonts w:ascii="Times New Roman" w:hAnsi="Times New Roman" w:cs="Times New Roman"/>
          <w:sz w:val="28"/>
        </w:rPr>
        <w:t>- основа коллектива, его опора и управляющий, ведущий, поэтому он должен уметь управлять коллективом, ведь персонал - это не набор отдельных индивидов, это «человеческий механизм», который эффективно работает только в том случае, когда отдельные его элементы скоординированы и грамотно подобраны. Руководитель подбирает себе не подчиненных, он подбирает себе команду, тыл, на который можно опереться. Очень важно доверять своим подчиненным, доверять тем людям, с которыми работаешь, знать, что они не предадут. Это важно не только с профессиональной, но и просто с человеческой точки зрения. Поэтому хорошему руководителю необходимы знания по формированию команды, по развитию персонала, по распределению ролей в команде</w:t>
      </w:r>
      <w:r w:rsidR="00AA6B30" w:rsidRPr="00AA6B30">
        <w:rPr>
          <w:rFonts w:ascii="Times New Roman" w:hAnsi="Times New Roman" w:cs="Times New Roman"/>
          <w:sz w:val="28"/>
        </w:rPr>
        <w:t xml:space="preserve"> [5</w:t>
      </w:r>
      <w:r w:rsidR="005F5C63">
        <w:rPr>
          <w:rFonts w:ascii="Times New Roman" w:hAnsi="Times New Roman" w:cs="Times New Roman"/>
          <w:sz w:val="28"/>
        </w:rPr>
        <w:t>,156</w:t>
      </w:r>
      <w:r w:rsidR="00AA6B30" w:rsidRPr="00AA6B30">
        <w:rPr>
          <w:rFonts w:ascii="Times New Roman" w:hAnsi="Times New Roman" w:cs="Times New Roman"/>
          <w:sz w:val="28"/>
        </w:rPr>
        <w:t>]</w:t>
      </w:r>
      <w:r w:rsidR="00D83E8A" w:rsidRPr="00295A06">
        <w:rPr>
          <w:rFonts w:ascii="Times New Roman" w:hAnsi="Times New Roman" w:cs="Times New Roman"/>
          <w:sz w:val="28"/>
        </w:rPr>
        <w:t>.</w:t>
      </w:r>
    </w:p>
    <w:p w:rsidR="00CA1F6C" w:rsidRPr="00CA1F6C" w:rsidRDefault="00CA1F6C" w:rsidP="00CA1F6C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A1F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Под формированием и созданием команды в общем случае понимается процесс целенаправленного "построения" особого способа взаимодействия людей в группе (называемой командой), позволяющего эффективно реализовывать их профессиональный, интеллектуальный и творческий потенциал в соответствии со стратегическими целями данной группы (команды). Команда в этом случае определяется как группа людей, взаимодополняющих и </w:t>
      </w:r>
      <w:proofErr w:type="spellStart"/>
      <w:r w:rsidRPr="00CA1F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взаимозаменяющих</w:t>
      </w:r>
      <w:proofErr w:type="spellEnd"/>
      <w:r w:rsidRPr="00CA1F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друг друга в ходе достижения поставленных целей</w:t>
      </w:r>
      <w:r w:rsidR="00AA6B30" w:rsidRPr="00AA6B3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[4]</w:t>
      </w:r>
      <w:r w:rsidRPr="00CA1F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830B08" w:rsidRPr="00364665" w:rsidRDefault="00830B08" w:rsidP="00830B08">
      <w:pPr>
        <w:pStyle w:val="a4"/>
        <w:spacing w:before="60" w:beforeAutospacing="0" w:after="165" w:afterAutospacing="0" w:line="360" w:lineRule="auto"/>
        <w:ind w:right="75"/>
        <w:jc w:val="both"/>
        <w:rPr>
          <w:sz w:val="44"/>
          <w:szCs w:val="33"/>
        </w:rPr>
      </w:pPr>
      <w:r>
        <w:rPr>
          <w:sz w:val="28"/>
          <w:szCs w:val="18"/>
          <w:shd w:val="clear" w:color="auto" w:fill="FFFFFF"/>
        </w:rPr>
        <w:t xml:space="preserve">         </w:t>
      </w:r>
      <w:r w:rsidRPr="00364665">
        <w:rPr>
          <w:sz w:val="28"/>
          <w:szCs w:val="18"/>
          <w:shd w:val="clear" w:color="auto" w:fill="FFFFFF"/>
        </w:rPr>
        <w:t>По степени вовлеченности в проект можно выделить три группы участников:</w:t>
      </w:r>
    </w:p>
    <w:p w:rsidR="00830B08" w:rsidRPr="006E2A1B" w:rsidRDefault="00830B08" w:rsidP="00830B08">
      <w:pPr>
        <w:numPr>
          <w:ilvl w:val="0"/>
          <w:numId w:val="7"/>
        </w:numPr>
        <w:shd w:val="clear" w:color="auto" w:fill="FFFFFF"/>
        <w:spacing w:after="0" w:line="360" w:lineRule="auto"/>
        <w:ind w:left="225"/>
        <w:jc w:val="both"/>
        <w:rPr>
          <w:rFonts w:ascii="Times New Roman" w:hAnsi="Times New Roman" w:cs="Times New Roman"/>
          <w:sz w:val="28"/>
          <w:szCs w:val="18"/>
        </w:rPr>
      </w:pPr>
      <w:r w:rsidRPr="006E2A1B">
        <w:rPr>
          <w:rFonts w:ascii="Times New Roman" w:hAnsi="Times New Roman" w:cs="Times New Roman"/>
          <w:sz w:val="28"/>
          <w:szCs w:val="18"/>
        </w:rPr>
        <w:t>основная команда – группа специалистов и организаций, непосредственно работающих над осуществлением проекта в тесном контакте друг с другом;</w:t>
      </w:r>
    </w:p>
    <w:p w:rsidR="00830B08" w:rsidRPr="006E2A1B" w:rsidRDefault="00830B08" w:rsidP="00830B08">
      <w:pPr>
        <w:numPr>
          <w:ilvl w:val="0"/>
          <w:numId w:val="7"/>
        </w:numPr>
        <w:shd w:val="clear" w:color="auto" w:fill="FFFFFF"/>
        <w:spacing w:after="0" w:line="360" w:lineRule="auto"/>
        <w:ind w:left="225"/>
        <w:jc w:val="both"/>
        <w:rPr>
          <w:rFonts w:ascii="Times New Roman" w:hAnsi="Times New Roman" w:cs="Times New Roman"/>
          <w:sz w:val="28"/>
          <w:szCs w:val="18"/>
        </w:rPr>
      </w:pPr>
      <w:r w:rsidRPr="006E2A1B">
        <w:rPr>
          <w:rFonts w:ascii="Times New Roman" w:hAnsi="Times New Roman" w:cs="Times New Roman"/>
          <w:sz w:val="28"/>
          <w:szCs w:val="18"/>
        </w:rPr>
        <w:t>расширенная команда – более обширная, чем основная группа, объединяет специалистов и организации, оказывающих содействие членам основной группы, но не участвующих напрямую в осуществлении проекта и достижении его целей;</w:t>
      </w:r>
    </w:p>
    <w:p w:rsidR="00650F17" w:rsidRDefault="00830B08" w:rsidP="00650F17">
      <w:pPr>
        <w:numPr>
          <w:ilvl w:val="0"/>
          <w:numId w:val="7"/>
        </w:numPr>
        <w:shd w:val="clear" w:color="auto" w:fill="FFFFFF"/>
        <w:spacing w:after="0" w:line="360" w:lineRule="auto"/>
        <w:ind w:left="225"/>
        <w:jc w:val="both"/>
        <w:rPr>
          <w:rFonts w:ascii="Times New Roman" w:hAnsi="Times New Roman" w:cs="Times New Roman"/>
          <w:sz w:val="28"/>
          <w:szCs w:val="18"/>
        </w:rPr>
      </w:pPr>
      <w:proofErr w:type="gramStart"/>
      <w:r w:rsidRPr="006E2A1B">
        <w:rPr>
          <w:rFonts w:ascii="Times New Roman" w:hAnsi="Times New Roman" w:cs="Times New Roman"/>
          <w:sz w:val="28"/>
          <w:szCs w:val="18"/>
        </w:rPr>
        <w:lastRenderedPageBreak/>
        <w:t>заинтересованные</w:t>
      </w:r>
      <w:proofErr w:type="gramEnd"/>
      <w:r w:rsidRPr="006E2A1B">
        <w:rPr>
          <w:rFonts w:ascii="Times New Roman" w:hAnsi="Times New Roman" w:cs="Times New Roman"/>
          <w:sz w:val="28"/>
          <w:szCs w:val="18"/>
        </w:rPr>
        <w:t xml:space="preserve"> стороны – люди и организации, оказывающие влияние на членов основной и расширенной команд и на ход работ по проекту, но не вступающие</w:t>
      </w:r>
      <w:r w:rsidR="006232D9">
        <w:rPr>
          <w:rFonts w:ascii="Times New Roman" w:hAnsi="Times New Roman" w:cs="Times New Roman"/>
          <w:sz w:val="28"/>
          <w:szCs w:val="18"/>
        </w:rPr>
        <w:t xml:space="preserve"> с ними в прямое сотрудничество </w:t>
      </w:r>
      <w:r w:rsidR="006232D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[13</w:t>
      </w:r>
      <w:r w:rsidR="006232D9" w:rsidRPr="00AA6B3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]</w:t>
      </w:r>
      <w:r w:rsidR="006232D9" w:rsidRPr="00CA1F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0F34EA" w:rsidRPr="00650F17" w:rsidRDefault="000F34EA" w:rsidP="000F34EA">
      <w:pPr>
        <w:shd w:val="clear" w:color="auto" w:fill="FFFFFF"/>
        <w:spacing w:after="0" w:line="360" w:lineRule="auto"/>
        <w:ind w:left="225" w:firstLine="0"/>
        <w:jc w:val="both"/>
        <w:rPr>
          <w:rFonts w:ascii="Times New Roman" w:hAnsi="Times New Roman" w:cs="Times New Roman"/>
          <w:sz w:val="28"/>
          <w:szCs w:val="18"/>
        </w:rPr>
      </w:pPr>
    </w:p>
    <w:p w:rsidR="00830B08" w:rsidRPr="00830B08" w:rsidRDefault="0020135E" w:rsidP="00830B08">
      <w:pPr>
        <w:shd w:val="clear" w:color="auto" w:fill="FFFFFF"/>
        <w:spacing w:after="0" w:line="360" w:lineRule="auto"/>
        <w:ind w:left="225" w:firstLine="0"/>
        <w:jc w:val="both"/>
        <w:rPr>
          <w:rFonts w:ascii="Times New Roman" w:hAnsi="Times New Roman" w:cs="Times New Roman"/>
          <w:sz w:val="28"/>
          <w:szCs w:val="18"/>
        </w:rPr>
      </w:pPr>
      <w:r>
        <w:rPr>
          <w:rFonts w:ascii="Times New Roman" w:hAnsi="Times New Roman" w:cs="Times New Roman"/>
          <w:noProof/>
          <w:sz w:val="28"/>
          <w:szCs w:val="1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-118110</wp:posOffset>
            </wp:positionH>
            <wp:positionV relativeFrom="paragraph">
              <wp:posOffset>205740</wp:posOffset>
            </wp:positionV>
            <wp:extent cx="5695950" cy="3362325"/>
            <wp:effectExtent l="19050" t="0" r="0" b="0"/>
            <wp:wrapNone/>
            <wp:docPr id="3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30625" t="25556" r="15625" b="211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336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F16F50" w:rsidRPr="00F16F50" w:rsidRDefault="00F16F50" w:rsidP="00F16F50">
      <w:pPr>
        <w:rPr>
          <w:rFonts w:ascii="Times New Roman" w:hAnsi="Times New Roman" w:cs="Times New Roman"/>
          <w:sz w:val="24"/>
        </w:rPr>
      </w:pPr>
    </w:p>
    <w:p w:rsidR="00F16F50" w:rsidRPr="00F16F50" w:rsidRDefault="00F16F50" w:rsidP="00F16F50">
      <w:pPr>
        <w:rPr>
          <w:rFonts w:ascii="Times New Roman" w:hAnsi="Times New Roman" w:cs="Times New Roman"/>
          <w:sz w:val="24"/>
        </w:rPr>
      </w:pPr>
    </w:p>
    <w:p w:rsidR="00F16F50" w:rsidRDefault="00F16F50" w:rsidP="00744000">
      <w:pPr>
        <w:ind w:firstLine="0"/>
        <w:rPr>
          <w:rFonts w:ascii="Times New Roman" w:hAnsi="Times New Roman" w:cs="Times New Roman"/>
          <w:sz w:val="24"/>
        </w:rPr>
      </w:pPr>
    </w:p>
    <w:p w:rsidR="00830B08" w:rsidRDefault="00830B08" w:rsidP="00F16F50">
      <w:pPr>
        <w:tabs>
          <w:tab w:val="left" w:pos="4305"/>
        </w:tabs>
        <w:jc w:val="center"/>
        <w:rPr>
          <w:rFonts w:ascii="Times New Roman" w:hAnsi="Times New Roman" w:cs="Times New Roman"/>
          <w:sz w:val="24"/>
        </w:rPr>
      </w:pPr>
    </w:p>
    <w:p w:rsidR="00830B08" w:rsidRDefault="00830B08" w:rsidP="00F16F50">
      <w:pPr>
        <w:tabs>
          <w:tab w:val="left" w:pos="4305"/>
        </w:tabs>
        <w:jc w:val="center"/>
        <w:rPr>
          <w:rFonts w:ascii="Times New Roman" w:hAnsi="Times New Roman" w:cs="Times New Roman"/>
          <w:sz w:val="24"/>
        </w:rPr>
      </w:pPr>
    </w:p>
    <w:p w:rsidR="00830B08" w:rsidRDefault="00830B08" w:rsidP="00F16F50">
      <w:pPr>
        <w:tabs>
          <w:tab w:val="left" w:pos="4305"/>
        </w:tabs>
        <w:jc w:val="center"/>
        <w:rPr>
          <w:rFonts w:ascii="Times New Roman" w:hAnsi="Times New Roman" w:cs="Times New Roman"/>
          <w:sz w:val="24"/>
        </w:rPr>
      </w:pPr>
    </w:p>
    <w:p w:rsidR="00830B08" w:rsidRDefault="00830B08" w:rsidP="00F16F50">
      <w:pPr>
        <w:tabs>
          <w:tab w:val="left" w:pos="4305"/>
        </w:tabs>
        <w:jc w:val="center"/>
        <w:rPr>
          <w:rFonts w:ascii="Times New Roman" w:hAnsi="Times New Roman" w:cs="Times New Roman"/>
          <w:sz w:val="24"/>
        </w:rPr>
      </w:pPr>
    </w:p>
    <w:p w:rsidR="00CA1F6C" w:rsidRDefault="00CA1F6C" w:rsidP="001261C3">
      <w:pPr>
        <w:tabs>
          <w:tab w:val="left" w:pos="4305"/>
        </w:tabs>
        <w:ind w:firstLine="0"/>
        <w:rPr>
          <w:rFonts w:ascii="Times New Roman" w:hAnsi="Times New Roman" w:cs="Times New Roman"/>
          <w:sz w:val="24"/>
        </w:rPr>
      </w:pPr>
    </w:p>
    <w:p w:rsidR="00650F17" w:rsidRDefault="00650F17" w:rsidP="00F16F50">
      <w:pPr>
        <w:tabs>
          <w:tab w:val="left" w:pos="4305"/>
        </w:tabs>
        <w:jc w:val="center"/>
        <w:rPr>
          <w:rFonts w:ascii="Times New Roman" w:hAnsi="Times New Roman" w:cs="Times New Roman"/>
          <w:sz w:val="24"/>
        </w:rPr>
      </w:pPr>
    </w:p>
    <w:p w:rsidR="00650F17" w:rsidRDefault="00650F17" w:rsidP="00F16F50">
      <w:pPr>
        <w:tabs>
          <w:tab w:val="left" w:pos="4305"/>
        </w:tabs>
        <w:jc w:val="center"/>
        <w:rPr>
          <w:rFonts w:ascii="Times New Roman" w:hAnsi="Times New Roman" w:cs="Times New Roman"/>
          <w:sz w:val="24"/>
        </w:rPr>
      </w:pPr>
    </w:p>
    <w:p w:rsidR="00F16F50" w:rsidRPr="00336CFA" w:rsidRDefault="00F16F50" w:rsidP="00F16F50">
      <w:pPr>
        <w:tabs>
          <w:tab w:val="left" w:pos="4305"/>
        </w:tabs>
        <w:jc w:val="center"/>
        <w:rPr>
          <w:rFonts w:ascii="Times New Roman" w:hAnsi="Times New Roman" w:cs="Times New Roman"/>
          <w:sz w:val="28"/>
        </w:rPr>
      </w:pPr>
      <w:r w:rsidRPr="00336CFA">
        <w:rPr>
          <w:rFonts w:ascii="Times New Roman" w:hAnsi="Times New Roman" w:cs="Times New Roman"/>
          <w:sz w:val="28"/>
        </w:rPr>
        <w:t xml:space="preserve">Рисунок </w:t>
      </w:r>
      <w:r w:rsidR="00E9331D" w:rsidRPr="00336CFA">
        <w:rPr>
          <w:rFonts w:ascii="Times New Roman" w:hAnsi="Times New Roman" w:cs="Times New Roman"/>
          <w:sz w:val="28"/>
        </w:rPr>
        <w:t>3</w:t>
      </w:r>
      <w:r w:rsidRPr="00336CFA">
        <w:rPr>
          <w:rFonts w:ascii="Times New Roman" w:hAnsi="Times New Roman" w:cs="Times New Roman"/>
          <w:sz w:val="28"/>
        </w:rPr>
        <w:t>. Участники проекта</w:t>
      </w:r>
    </w:p>
    <w:p w:rsidR="00F16F50" w:rsidRDefault="00F16F50" w:rsidP="00F16F50">
      <w:pPr>
        <w:tabs>
          <w:tab w:val="left" w:pos="4305"/>
        </w:tabs>
        <w:jc w:val="both"/>
        <w:rPr>
          <w:rFonts w:ascii="Times New Roman" w:hAnsi="Times New Roman" w:cs="Times New Roman"/>
          <w:sz w:val="28"/>
        </w:rPr>
      </w:pPr>
    </w:p>
    <w:p w:rsidR="0020135E" w:rsidRDefault="0020135E" w:rsidP="001261C3">
      <w:pPr>
        <w:pStyle w:val="p6"/>
        <w:spacing w:before="72" w:beforeAutospacing="0" w:after="0" w:afterAutospacing="0" w:line="360" w:lineRule="auto"/>
        <w:jc w:val="center"/>
        <w:rPr>
          <w:sz w:val="28"/>
        </w:rPr>
      </w:pPr>
    </w:p>
    <w:p w:rsidR="0020135E" w:rsidRDefault="0020135E" w:rsidP="001261C3">
      <w:pPr>
        <w:pStyle w:val="p6"/>
        <w:spacing w:before="72" w:beforeAutospacing="0" w:after="0" w:afterAutospacing="0" w:line="360" w:lineRule="auto"/>
        <w:jc w:val="center"/>
        <w:rPr>
          <w:sz w:val="28"/>
        </w:rPr>
      </w:pPr>
    </w:p>
    <w:p w:rsidR="0020135E" w:rsidRDefault="0020135E" w:rsidP="001261C3">
      <w:pPr>
        <w:pStyle w:val="p6"/>
        <w:spacing w:before="72" w:beforeAutospacing="0" w:after="0" w:afterAutospacing="0" w:line="360" w:lineRule="auto"/>
        <w:jc w:val="center"/>
        <w:rPr>
          <w:sz w:val="28"/>
        </w:rPr>
      </w:pPr>
    </w:p>
    <w:p w:rsidR="0020135E" w:rsidRDefault="0020135E" w:rsidP="001261C3">
      <w:pPr>
        <w:pStyle w:val="p6"/>
        <w:spacing w:before="72" w:beforeAutospacing="0" w:after="0" w:afterAutospacing="0" w:line="360" w:lineRule="auto"/>
        <w:jc w:val="center"/>
        <w:rPr>
          <w:sz w:val="28"/>
        </w:rPr>
      </w:pPr>
    </w:p>
    <w:p w:rsidR="0020135E" w:rsidRDefault="0020135E" w:rsidP="001261C3">
      <w:pPr>
        <w:pStyle w:val="p6"/>
        <w:spacing w:before="72" w:beforeAutospacing="0" w:after="0" w:afterAutospacing="0" w:line="360" w:lineRule="auto"/>
        <w:jc w:val="center"/>
        <w:rPr>
          <w:sz w:val="28"/>
        </w:rPr>
      </w:pPr>
    </w:p>
    <w:p w:rsidR="0020135E" w:rsidRDefault="0020135E" w:rsidP="001261C3">
      <w:pPr>
        <w:pStyle w:val="p6"/>
        <w:spacing w:before="72" w:beforeAutospacing="0" w:after="0" w:afterAutospacing="0" w:line="360" w:lineRule="auto"/>
        <w:jc w:val="center"/>
        <w:rPr>
          <w:sz w:val="28"/>
        </w:rPr>
      </w:pPr>
    </w:p>
    <w:p w:rsidR="0020135E" w:rsidRDefault="0020135E" w:rsidP="001261C3">
      <w:pPr>
        <w:pStyle w:val="p6"/>
        <w:spacing w:before="72" w:beforeAutospacing="0" w:after="0" w:afterAutospacing="0" w:line="360" w:lineRule="auto"/>
        <w:jc w:val="center"/>
        <w:rPr>
          <w:sz w:val="28"/>
        </w:rPr>
      </w:pPr>
    </w:p>
    <w:p w:rsidR="0020135E" w:rsidRDefault="0020135E" w:rsidP="001261C3">
      <w:pPr>
        <w:pStyle w:val="p6"/>
        <w:spacing w:before="72" w:beforeAutospacing="0" w:after="0" w:afterAutospacing="0" w:line="360" w:lineRule="auto"/>
        <w:jc w:val="center"/>
        <w:rPr>
          <w:sz w:val="28"/>
        </w:rPr>
      </w:pPr>
    </w:p>
    <w:p w:rsidR="0020135E" w:rsidRDefault="0020135E" w:rsidP="001261C3">
      <w:pPr>
        <w:pStyle w:val="p6"/>
        <w:spacing w:before="72" w:beforeAutospacing="0" w:after="0" w:afterAutospacing="0" w:line="360" w:lineRule="auto"/>
        <w:jc w:val="center"/>
        <w:rPr>
          <w:sz w:val="28"/>
        </w:rPr>
      </w:pPr>
    </w:p>
    <w:p w:rsidR="0020135E" w:rsidRDefault="0020135E" w:rsidP="00080C12">
      <w:pPr>
        <w:pStyle w:val="p6"/>
        <w:spacing w:before="72" w:beforeAutospacing="0" w:after="0" w:afterAutospacing="0" w:line="360" w:lineRule="auto"/>
        <w:rPr>
          <w:sz w:val="28"/>
        </w:rPr>
      </w:pPr>
    </w:p>
    <w:p w:rsidR="00F16F50" w:rsidRPr="00650F17" w:rsidRDefault="001A2C4B" w:rsidP="00650F17">
      <w:pPr>
        <w:pStyle w:val="1"/>
        <w:jc w:val="center"/>
        <w:rPr>
          <w:rFonts w:ascii="Times New Roman" w:hAnsi="Times New Roman" w:cs="Times New Roman"/>
          <w:color w:val="auto"/>
          <w:sz w:val="24"/>
        </w:rPr>
      </w:pPr>
      <w:bookmarkStart w:id="8" w:name="_Toc5301596"/>
      <w:r>
        <w:rPr>
          <w:rFonts w:ascii="Times New Roman" w:hAnsi="Times New Roman" w:cs="Times New Roman"/>
          <w:color w:val="auto"/>
        </w:rPr>
        <w:lastRenderedPageBreak/>
        <w:t xml:space="preserve">ГЛАВА </w:t>
      </w:r>
      <w:r w:rsidR="0020135E" w:rsidRPr="00650F17">
        <w:rPr>
          <w:rFonts w:ascii="Times New Roman" w:hAnsi="Times New Roman" w:cs="Times New Roman"/>
          <w:color w:val="auto"/>
        </w:rPr>
        <w:t xml:space="preserve">2. </w:t>
      </w:r>
      <w:r w:rsidR="00673A4D" w:rsidRPr="00650F17">
        <w:rPr>
          <w:rFonts w:ascii="Times New Roman" w:hAnsi="Times New Roman" w:cs="Times New Roman"/>
          <w:color w:val="auto"/>
        </w:rPr>
        <w:t>ИДЕНТИФИКАЦИЯ</w:t>
      </w:r>
      <w:r w:rsidR="00953742" w:rsidRPr="00650F17">
        <w:rPr>
          <w:rFonts w:ascii="Times New Roman" w:hAnsi="Times New Roman" w:cs="Times New Roman"/>
          <w:color w:val="auto"/>
        </w:rPr>
        <w:t xml:space="preserve"> УЧАСТНИКОВ</w:t>
      </w:r>
      <w:r w:rsidR="00673A4D" w:rsidRPr="00650F17">
        <w:rPr>
          <w:rFonts w:ascii="Times New Roman" w:hAnsi="Times New Roman" w:cs="Times New Roman"/>
          <w:color w:val="auto"/>
        </w:rPr>
        <w:t xml:space="preserve"> ПРОЕКТА</w:t>
      </w:r>
      <w:bookmarkEnd w:id="8"/>
    </w:p>
    <w:p w:rsidR="00673A4D" w:rsidRDefault="00673A4D" w:rsidP="00673A4D">
      <w:pPr>
        <w:tabs>
          <w:tab w:val="left" w:pos="4305"/>
        </w:tabs>
        <w:jc w:val="both"/>
        <w:rPr>
          <w:rFonts w:ascii="Times New Roman" w:hAnsi="Times New Roman" w:cs="Times New Roman"/>
          <w:sz w:val="28"/>
        </w:rPr>
      </w:pPr>
    </w:p>
    <w:p w:rsidR="0020135E" w:rsidRPr="00650F17" w:rsidRDefault="0020135E" w:rsidP="00650F17">
      <w:pPr>
        <w:pStyle w:val="2"/>
        <w:rPr>
          <w:rFonts w:ascii="Times New Roman" w:hAnsi="Times New Roman" w:cs="Times New Roman"/>
          <w:color w:val="auto"/>
          <w:sz w:val="28"/>
          <w:shd w:val="clear" w:color="auto" w:fill="FFFFFF"/>
        </w:rPr>
      </w:pPr>
      <w:bookmarkStart w:id="9" w:name="_Toc5301597"/>
      <w:r w:rsidRPr="00650F17">
        <w:rPr>
          <w:rFonts w:ascii="Times New Roman" w:hAnsi="Times New Roman" w:cs="Times New Roman"/>
          <w:color w:val="auto"/>
          <w:sz w:val="28"/>
          <w:shd w:val="clear" w:color="auto" w:fill="FFFFFF"/>
        </w:rPr>
        <w:t>2.1 Выявление участников</w:t>
      </w:r>
      <w:bookmarkEnd w:id="9"/>
    </w:p>
    <w:p w:rsidR="00673A4D" w:rsidRP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hd w:val="clear" w:color="auto" w:fill="FFFFFF"/>
        </w:rPr>
      </w:pPr>
      <w:r w:rsidRPr="00722319">
        <w:rPr>
          <w:rFonts w:ascii="Times New Roman" w:hAnsi="Times New Roman" w:cs="Times New Roman"/>
          <w:sz w:val="28"/>
          <w:shd w:val="clear" w:color="auto" w:fill="FFFFFF"/>
        </w:rPr>
        <w:t>При создании проекта необходимо правильно выделить его участников, что по</w:t>
      </w:r>
      <w:r w:rsidRPr="00722319">
        <w:rPr>
          <w:rFonts w:ascii="Times New Roman" w:hAnsi="Times New Roman" w:cs="Times New Roman"/>
          <w:sz w:val="28"/>
          <w:shd w:val="clear" w:color="auto" w:fill="FFFFFF"/>
        </w:rPr>
        <w:softHyphen/>
        <w:t>зволяет учесть и согласовать их интересы на ранней стадии планирования проекта, а также распределить ответственность за достижение его целей. Существуют следую</w:t>
      </w:r>
      <w:r w:rsidRPr="00722319">
        <w:rPr>
          <w:rFonts w:ascii="Times New Roman" w:hAnsi="Times New Roman" w:cs="Times New Roman"/>
          <w:sz w:val="28"/>
          <w:shd w:val="clear" w:color="auto" w:fill="FFFFFF"/>
        </w:rPr>
        <w:softHyphen/>
        <w:t>щие основные категории участников: постоянная или родительская (головная, мате</w:t>
      </w:r>
      <w:r w:rsidRPr="00722319">
        <w:rPr>
          <w:rFonts w:ascii="Times New Roman" w:hAnsi="Times New Roman" w:cs="Times New Roman"/>
          <w:sz w:val="28"/>
          <w:shd w:val="clear" w:color="auto" w:fill="FFFFFF"/>
        </w:rPr>
        <w:softHyphen/>
        <w:t>ринская) организация, внутри которой возник проект и в интересах которой он осу</w:t>
      </w:r>
      <w:r w:rsidRPr="00722319">
        <w:rPr>
          <w:rFonts w:ascii="Times New Roman" w:hAnsi="Times New Roman" w:cs="Times New Roman"/>
          <w:sz w:val="28"/>
          <w:shd w:val="clear" w:color="auto" w:fill="FFFFFF"/>
        </w:rPr>
        <w:softHyphen/>
        <w:t>ществляется</w:t>
      </w:r>
      <w:r w:rsidR="00AA6B30" w:rsidRPr="00AA6B30">
        <w:rPr>
          <w:rFonts w:ascii="Times New Roman" w:hAnsi="Times New Roman" w:cs="Times New Roman"/>
          <w:sz w:val="28"/>
          <w:shd w:val="clear" w:color="auto" w:fill="FFFFFF"/>
        </w:rPr>
        <w:t xml:space="preserve"> [9</w:t>
      </w:r>
      <w:r w:rsidR="007F39E6">
        <w:rPr>
          <w:rFonts w:ascii="Times New Roman" w:hAnsi="Times New Roman" w:cs="Times New Roman"/>
          <w:sz w:val="28"/>
          <w:shd w:val="clear" w:color="auto" w:fill="FFFFFF"/>
        </w:rPr>
        <w:t>,542</w:t>
      </w:r>
      <w:r w:rsidR="00AA6B30" w:rsidRPr="00AA6B30">
        <w:rPr>
          <w:rFonts w:ascii="Times New Roman" w:hAnsi="Times New Roman" w:cs="Times New Roman"/>
          <w:sz w:val="28"/>
          <w:shd w:val="clear" w:color="auto" w:fill="FFFFFF"/>
        </w:rPr>
        <w:t>]</w:t>
      </w:r>
      <w:r w:rsidRPr="00722319">
        <w:rPr>
          <w:rFonts w:ascii="Times New Roman" w:hAnsi="Times New Roman" w:cs="Times New Roman"/>
          <w:sz w:val="28"/>
          <w:shd w:val="clear" w:color="auto" w:fill="FFFFFF"/>
        </w:rPr>
        <w:t xml:space="preserve">. </w:t>
      </w:r>
    </w:p>
    <w:p w:rsid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hd w:val="clear" w:color="auto" w:fill="FFFFFF"/>
        </w:rPr>
      </w:pPr>
      <w:r w:rsidRPr="00722319">
        <w:rPr>
          <w:rFonts w:ascii="Times New Roman" w:hAnsi="Times New Roman" w:cs="Times New Roman"/>
          <w:sz w:val="28"/>
          <w:shd w:val="clear" w:color="auto" w:fill="FFFFFF"/>
        </w:rPr>
        <w:t>Процесс идентификации заинтересованной стороны стоит начинать с построения карты участников проекта, на которой мы уже сразу можем произвести классификацию участников проекта по различным категориям. В качестве примера предлагается следующий вариант карты заинтересованных сторон пр</w:t>
      </w:r>
      <w:r w:rsidR="00871FAF">
        <w:rPr>
          <w:rFonts w:ascii="Times New Roman" w:hAnsi="Times New Roman" w:cs="Times New Roman"/>
          <w:sz w:val="28"/>
          <w:shd w:val="clear" w:color="auto" w:fill="FFFFFF"/>
        </w:rPr>
        <w:t>оекта, представленный на рис. 4 [14</w:t>
      </w:r>
      <w:r w:rsidR="00871FAF" w:rsidRPr="00AA6B30">
        <w:rPr>
          <w:rFonts w:ascii="Times New Roman" w:hAnsi="Times New Roman" w:cs="Times New Roman"/>
          <w:sz w:val="28"/>
          <w:shd w:val="clear" w:color="auto" w:fill="FFFFFF"/>
        </w:rPr>
        <w:t>]</w:t>
      </w:r>
      <w:r w:rsidR="00871FAF" w:rsidRPr="00722319">
        <w:rPr>
          <w:rFonts w:ascii="Times New Roman" w:hAnsi="Times New Roman" w:cs="Times New Roman"/>
          <w:sz w:val="28"/>
          <w:shd w:val="clear" w:color="auto" w:fill="FFFFFF"/>
        </w:rPr>
        <w:t>.</w:t>
      </w:r>
    </w:p>
    <w:p w:rsidR="00722319" w:rsidRP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hd w:val="clear" w:color="auto" w:fill="FFFFFF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520064</wp:posOffset>
            </wp:positionH>
            <wp:positionV relativeFrom="paragraph">
              <wp:posOffset>116205</wp:posOffset>
            </wp:positionV>
            <wp:extent cx="5114925" cy="3038475"/>
            <wp:effectExtent l="19050" t="0" r="9525" b="0"/>
            <wp:wrapNone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5393" t="27394" r="53661" b="360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22319" w:rsidRDefault="00722319" w:rsidP="00673A4D">
      <w:pPr>
        <w:tabs>
          <w:tab w:val="left" w:pos="4305"/>
        </w:tabs>
        <w:jc w:val="both"/>
        <w:rPr>
          <w:rFonts w:ascii="Times New Roman" w:hAnsi="Times New Roman" w:cs="Times New Roman"/>
          <w:sz w:val="28"/>
        </w:rPr>
      </w:pPr>
    </w:p>
    <w:p w:rsidR="00722319" w:rsidRPr="00722319" w:rsidRDefault="00722319" w:rsidP="00722319">
      <w:pPr>
        <w:rPr>
          <w:rFonts w:ascii="Times New Roman" w:hAnsi="Times New Roman" w:cs="Times New Roman"/>
          <w:sz w:val="28"/>
        </w:rPr>
      </w:pPr>
    </w:p>
    <w:p w:rsidR="00722319" w:rsidRPr="00722319" w:rsidRDefault="00722319" w:rsidP="00722319">
      <w:pPr>
        <w:rPr>
          <w:rFonts w:ascii="Times New Roman" w:hAnsi="Times New Roman" w:cs="Times New Roman"/>
          <w:sz w:val="28"/>
        </w:rPr>
      </w:pPr>
    </w:p>
    <w:p w:rsidR="00722319" w:rsidRPr="00722319" w:rsidRDefault="00722319" w:rsidP="00722319">
      <w:pPr>
        <w:rPr>
          <w:rFonts w:ascii="Times New Roman" w:hAnsi="Times New Roman" w:cs="Times New Roman"/>
          <w:sz w:val="28"/>
        </w:rPr>
      </w:pPr>
    </w:p>
    <w:p w:rsidR="00722319" w:rsidRPr="00722319" w:rsidRDefault="00722319" w:rsidP="00722319">
      <w:pPr>
        <w:rPr>
          <w:rFonts w:ascii="Times New Roman" w:hAnsi="Times New Roman" w:cs="Times New Roman"/>
          <w:sz w:val="28"/>
        </w:rPr>
      </w:pPr>
    </w:p>
    <w:p w:rsidR="00722319" w:rsidRPr="00722319" w:rsidRDefault="00722319" w:rsidP="00722319">
      <w:pPr>
        <w:rPr>
          <w:rFonts w:ascii="Times New Roman" w:hAnsi="Times New Roman" w:cs="Times New Roman"/>
          <w:sz w:val="28"/>
        </w:rPr>
      </w:pPr>
    </w:p>
    <w:p w:rsidR="00722319" w:rsidRPr="00722319" w:rsidRDefault="00722319" w:rsidP="00722319">
      <w:pPr>
        <w:rPr>
          <w:rFonts w:ascii="Times New Roman" w:hAnsi="Times New Roman" w:cs="Times New Roman"/>
          <w:sz w:val="28"/>
        </w:rPr>
      </w:pPr>
    </w:p>
    <w:p w:rsidR="00722319" w:rsidRDefault="00722319" w:rsidP="00722319">
      <w:pPr>
        <w:rPr>
          <w:rFonts w:ascii="Times New Roman" w:hAnsi="Times New Roman" w:cs="Times New Roman"/>
          <w:sz w:val="28"/>
        </w:rPr>
      </w:pPr>
    </w:p>
    <w:p w:rsidR="00722319" w:rsidRPr="00336CFA" w:rsidRDefault="00722319" w:rsidP="00722319">
      <w:pPr>
        <w:tabs>
          <w:tab w:val="left" w:pos="4245"/>
        </w:tabs>
        <w:jc w:val="center"/>
        <w:rPr>
          <w:rFonts w:ascii="Times New Roman" w:hAnsi="Times New Roman" w:cs="Times New Roman"/>
          <w:sz w:val="28"/>
        </w:rPr>
      </w:pPr>
      <w:r w:rsidRPr="00336CFA">
        <w:rPr>
          <w:rFonts w:ascii="Times New Roman" w:hAnsi="Times New Roman" w:cs="Times New Roman"/>
          <w:sz w:val="28"/>
        </w:rPr>
        <w:t>Рисунок 4. Пример карты участников проекта</w:t>
      </w:r>
    </w:p>
    <w:p w:rsidR="00722319" w:rsidRDefault="00722319" w:rsidP="00722319">
      <w:pPr>
        <w:tabs>
          <w:tab w:val="left" w:pos="4245"/>
        </w:tabs>
        <w:jc w:val="both"/>
        <w:rPr>
          <w:rFonts w:ascii="Times New Roman" w:hAnsi="Times New Roman" w:cs="Times New Roman"/>
          <w:sz w:val="28"/>
        </w:rPr>
      </w:pPr>
    </w:p>
    <w:p w:rsidR="00722319" w:rsidRP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22319">
        <w:rPr>
          <w:rFonts w:ascii="Times New Roman" w:hAnsi="Times New Roman" w:cs="Times New Roman"/>
          <w:sz w:val="28"/>
        </w:rPr>
        <w:t>При разработке карты заинтересованных сторон проекта всегда стоит помнить следующие рекомендации.</w:t>
      </w:r>
    </w:p>
    <w:p w:rsidR="00722319" w:rsidRP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22319">
        <w:rPr>
          <w:rFonts w:ascii="Times New Roman" w:hAnsi="Times New Roman" w:cs="Times New Roman"/>
          <w:sz w:val="28"/>
        </w:rPr>
        <w:lastRenderedPageBreak/>
        <w:t>1. Организация не является единым целым, но представляет собой совокупность отношений между различными заинтересованными сторонами. Построение карты заинтересованных сторон есть первый шаг на пути выявления взаимосвязей между ними.</w:t>
      </w:r>
    </w:p>
    <w:p w:rsidR="00722319" w:rsidRP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22319">
        <w:rPr>
          <w:rFonts w:ascii="Times New Roman" w:hAnsi="Times New Roman" w:cs="Times New Roman"/>
          <w:sz w:val="28"/>
        </w:rPr>
        <w:t>2. Необходимо выявить всех участников проекта, и в этом аспекте построение красивых и однозначных схем является вторичным по отношению к значимости формирования исчерпывающего списка.</w:t>
      </w:r>
    </w:p>
    <w:p w:rsid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22319">
        <w:rPr>
          <w:rFonts w:ascii="Times New Roman" w:hAnsi="Times New Roman" w:cs="Times New Roman"/>
          <w:sz w:val="28"/>
        </w:rPr>
        <w:t>3. Карта заинтересованных сторон не является статической, по мере продвижения проекта она будет уточняться: изначально включенные участники могут быть исключены из рассмотрения, а на поздних этапах могут быть идентифицированы новые</w:t>
      </w:r>
      <w:r w:rsidR="00AA6B30" w:rsidRPr="00AA6B30">
        <w:rPr>
          <w:rFonts w:ascii="Times New Roman" w:hAnsi="Times New Roman" w:cs="Times New Roman"/>
          <w:sz w:val="28"/>
        </w:rPr>
        <w:t xml:space="preserve"> [9</w:t>
      </w:r>
      <w:r w:rsidR="00080C12">
        <w:rPr>
          <w:rFonts w:ascii="Times New Roman" w:hAnsi="Times New Roman" w:cs="Times New Roman"/>
          <w:sz w:val="28"/>
        </w:rPr>
        <w:t>,544</w:t>
      </w:r>
      <w:r w:rsidR="00AA6B30" w:rsidRPr="00AA6B30">
        <w:rPr>
          <w:rFonts w:ascii="Times New Roman" w:hAnsi="Times New Roman" w:cs="Times New Roman"/>
          <w:sz w:val="28"/>
        </w:rPr>
        <w:t>]</w:t>
      </w:r>
      <w:r w:rsidRPr="00722319">
        <w:rPr>
          <w:rFonts w:ascii="Times New Roman" w:hAnsi="Times New Roman" w:cs="Times New Roman"/>
          <w:sz w:val="28"/>
        </w:rPr>
        <w:t>.</w:t>
      </w:r>
    </w:p>
    <w:p w:rsidR="0020135E" w:rsidRDefault="0020135E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20135E" w:rsidRPr="00650F17" w:rsidRDefault="0020135E" w:rsidP="00650F17">
      <w:pPr>
        <w:pStyle w:val="2"/>
        <w:rPr>
          <w:rFonts w:ascii="Times New Roman" w:hAnsi="Times New Roman" w:cs="Times New Roman"/>
          <w:color w:val="auto"/>
          <w:sz w:val="28"/>
        </w:rPr>
      </w:pPr>
      <w:bookmarkStart w:id="10" w:name="_Toc5301598"/>
      <w:r w:rsidRPr="00650F17">
        <w:rPr>
          <w:rFonts w:ascii="Times New Roman" w:hAnsi="Times New Roman" w:cs="Times New Roman"/>
          <w:color w:val="auto"/>
          <w:sz w:val="28"/>
        </w:rPr>
        <w:t>2.2 Анализ участников проекта</w:t>
      </w:r>
      <w:bookmarkEnd w:id="10"/>
    </w:p>
    <w:p w:rsid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hd w:val="clear" w:color="auto" w:fill="FFFFFF"/>
        </w:rPr>
      </w:pPr>
      <w:r w:rsidRPr="00722319">
        <w:rPr>
          <w:rFonts w:ascii="Times New Roman" w:hAnsi="Times New Roman" w:cs="Times New Roman"/>
          <w:sz w:val="28"/>
          <w:shd w:val="clear" w:color="auto" w:fill="FFFFFF"/>
        </w:rPr>
        <w:t xml:space="preserve">После выполнения идентификации заинтересованных сторон следует анализ участников проекта, в рамках которого необходимо выяснить уровень воздействия каждого из </w:t>
      </w:r>
      <w:r w:rsidR="00AA6B30">
        <w:rPr>
          <w:rFonts w:ascii="Times New Roman" w:hAnsi="Times New Roman" w:cs="Times New Roman"/>
          <w:sz w:val="28"/>
          <w:shd w:val="clear" w:color="auto" w:fill="FFFFFF"/>
        </w:rPr>
        <w:t>кандидатов</w:t>
      </w:r>
      <w:r w:rsidRPr="00722319">
        <w:rPr>
          <w:rFonts w:ascii="Times New Roman" w:hAnsi="Times New Roman" w:cs="Times New Roman"/>
          <w:sz w:val="28"/>
          <w:shd w:val="clear" w:color="auto" w:fill="FFFFFF"/>
        </w:rPr>
        <w:t xml:space="preserve"> на проект и произвести оценку их вовлеченности в проект.</w:t>
      </w:r>
    </w:p>
    <w:p w:rsidR="00722319" w:rsidRP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40"/>
          <w:shd w:val="clear" w:color="auto" w:fill="FFFFFF"/>
        </w:rPr>
      </w:pPr>
      <w:r w:rsidRPr="00722319">
        <w:rPr>
          <w:rFonts w:ascii="Times New Roman" w:hAnsi="Times New Roman" w:cs="Times New Roman"/>
          <w:sz w:val="28"/>
          <w:szCs w:val="21"/>
          <w:shd w:val="clear" w:color="auto" w:fill="FFFFFF"/>
        </w:rPr>
        <w:t xml:space="preserve">Для анализа воздействия участников на проект рекомендуется использовать шаблон, приведенный </w:t>
      </w:r>
      <w:r>
        <w:rPr>
          <w:rFonts w:ascii="Times New Roman" w:hAnsi="Times New Roman" w:cs="Times New Roman"/>
          <w:sz w:val="28"/>
          <w:szCs w:val="21"/>
          <w:shd w:val="clear" w:color="auto" w:fill="FFFFFF"/>
        </w:rPr>
        <w:t>на рисунке 5.</w:t>
      </w:r>
    </w:p>
    <w:p w:rsidR="00722319" w:rsidRP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22319">
        <w:rPr>
          <w:rFonts w:ascii="Times New Roman" w:hAnsi="Times New Roman" w:cs="Times New Roman"/>
          <w:sz w:val="28"/>
        </w:rPr>
        <w:t>Анализ воздействия</w:t>
      </w:r>
      <w:r w:rsidR="00E344B5">
        <w:rPr>
          <w:rFonts w:ascii="Times New Roman" w:hAnsi="Times New Roman" w:cs="Times New Roman"/>
          <w:sz w:val="28"/>
        </w:rPr>
        <w:t xml:space="preserve"> </w:t>
      </w:r>
      <w:r w:rsidRPr="00722319">
        <w:rPr>
          <w:rFonts w:ascii="Times New Roman" w:hAnsi="Times New Roman" w:cs="Times New Roman"/>
          <w:sz w:val="28"/>
        </w:rPr>
        <w:t>производится в разрезе двух аспектов.</w:t>
      </w:r>
    </w:p>
    <w:p w:rsidR="00722319" w:rsidRP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22319">
        <w:rPr>
          <w:rFonts w:ascii="Times New Roman" w:hAnsi="Times New Roman" w:cs="Times New Roman"/>
          <w:sz w:val="28"/>
        </w:rPr>
        <w:t>1. Степень организационного влияния участника проекта</w:t>
      </w:r>
    </w:p>
    <w:p w:rsidR="00722319" w:rsidRP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22319">
        <w:rPr>
          <w:rFonts w:ascii="Times New Roman" w:hAnsi="Times New Roman" w:cs="Times New Roman"/>
          <w:sz w:val="28"/>
        </w:rPr>
        <w:t>Степень участия заинтересованной стороны проекта в принятии стратегически важных для компании решений, ее влияние на реализацию различных инициатив. Крайне важно при подобном анализе не упустить из рассмотрения и неформальных лидеров организации.</w:t>
      </w:r>
    </w:p>
    <w:p w:rsidR="00722319" w:rsidRP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22319">
        <w:rPr>
          <w:rFonts w:ascii="Times New Roman" w:hAnsi="Times New Roman" w:cs="Times New Roman"/>
          <w:sz w:val="28"/>
        </w:rPr>
        <w:t>2. Воздействие участников на реализуемый проект</w:t>
      </w:r>
    </w:p>
    <w:p w:rsid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22319">
        <w:rPr>
          <w:rFonts w:ascii="Times New Roman" w:hAnsi="Times New Roman" w:cs="Times New Roman"/>
          <w:sz w:val="28"/>
        </w:rPr>
        <w:t>Данный показатель характеризует, как конкретный участник может повлиять на проект, насколько важна его поддержка и опасно его неприятие результатов проекта</w:t>
      </w:r>
      <w:r w:rsidR="00AA6B30">
        <w:rPr>
          <w:rFonts w:ascii="Times New Roman" w:hAnsi="Times New Roman" w:cs="Times New Roman"/>
          <w:sz w:val="28"/>
        </w:rPr>
        <w:t xml:space="preserve"> </w:t>
      </w:r>
      <w:r w:rsidR="00AA6B30" w:rsidRPr="00AA6B30">
        <w:rPr>
          <w:rFonts w:ascii="Times New Roman" w:hAnsi="Times New Roman" w:cs="Times New Roman"/>
          <w:sz w:val="28"/>
        </w:rPr>
        <w:t>[11</w:t>
      </w:r>
      <w:r w:rsidR="007B0342">
        <w:rPr>
          <w:rFonts w:ascii="Times New Roman" w:hAnsi="Times New Roman" w:cs="Times New Roman"/>
          <w:sz w:val="28"/>
        </w:rPr>
        <w:t>,205</w:t>
      </w:r>
      <w:r w:rsidR="00AA6B30" w:rsidRPr="00AA6B30">
        <w:rPr>
          <w:rFonts w:ascii="Times New Roman" w:hAnsi="Times New Roman" w:cs="Times New Roman"/>
          <w:sz w:val="28"/>
        </w:rPr>
        <w:t>]</w:t>
      </w:r>
      <w:r w:rsidRPr="00722319">
        <w:rPr>
          <w:rFonts w:ascii="Times New Roman" w:hAnsi="Times New Roman" w:cs="Times New Roman"/>
          <w:sz w:val="28"/>
        </w:rPr>
        <w:t>.</w:t>
      </w:r>
    </w:p>
    <w:p w:rsidR="00722319" w:rsidRP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22319">
        <w:rPr>
          <w:rFonts w:ascii="Times New Roman" w:hAnsi="Times New Roman" w:cs="Times New Roman"/>
          <w:sz w:val="28"/>
        </w:rPr>
        <w:lastRenderedPageBreak/>
        <w:t>На крупных проектах рекомендуется создавать базу данных участников проекта, в которой будет храниться информация о сотрудниках, способных так или иначе оказать влияние на результаты реализации проекта. Хранимая информация включает в себя:</w:t>
      </w:r>
    </w:p>
    <w:p w:rsidR="00722319" w:rsidRP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22319">
        <w:rPr>
          <w:rFonts w:ascii="Times New Roman" w:hAnsi="Times New Roman" w:cs="Times New Roman"/>
          <w:sz w:val="28"/>
        </w:rPr>
        <w:t>· ФИО и контактную информацию сотрудника;</w:t>
      </w:r>
    </w:p>
    <w:p w:rsidR="00722319" w:rsidRP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22319">
        <w:rPr>
          <w:rFonts w:ascii="Times New Roman" w:hAnsi="Times New Roman" w:cs="Times New Roman"/>
          <w:sz w:val="28"/>
        </w:rPr>
        <w:t>· сведения об организационной единице, в которой работает сотрудник;</w:t>
      </w:r>
    </w:p>
    <w:p w:rsidR="00722319" w:rsidRP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22319">
        <w:rPr>
          <w:rFonts w:ascii="Times New Roman" w:hAnsi="Times New Roman" w:cs="Times New Roman"/>
          <w:sz w:val="28"/>
        </w:rPr>
        <w:t>· определение функциональной роли сотрудника;</w:t>
      </w:r>
    </w:p>
    <w:p w:rsidR="00722319" w:rsidRP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22319">
        <w:rPr>
          <w:rFonts w:ascii="Times New Roman" w:hAnsi="Times New Roman" w:cs="Times New Roman"/>
          <w:sz w:val="28"/>
        </w:rPr>
        <w:t>· категорию получаемых сообщений и их историю</w:t>
      </w:r>
      <w:r w:rsidR="00AA6B30" w:rsidRPr="00F1129D">
        <w:rPr>
          <w:rFonts w:ascii="Times New Roman" w:hAnsi="Times New Roman" w:cs="Times New Roman"/>
          <w:sz w:val="28"/>
        </w:rPr>
        <w:t xml:space="preserve"> [8</w:t>
      </w:r>
      <w:r w:rsidR="001F73F8">
        <w:rPr>
          <w:rFonts w:ascii="Times New Roman" w:hAnsi="Times New Roman" w:cs="Times New Roman"/>
          <w:sz w:val="28"/>
        </w:rPr>
        <w:t>,31</w:t>
      </w:r>
      <w:r w:rsidR="00AA6B30" w:rsidRPr="00F1129D">
        <w:rPr>
          <w:rFonts w:ascii="Times New Roman" w:hAnsi="Times New Roman" w:cs="Times New Roman"/>
          <w:sz w:val="28"/>
        </w:rPr>
        <w:t>]</w:t>
      </w:r>
      <w:r w:rsidRPr="00722319">
        <w:rPr>
          <w:rFonts w:ascii="Times New Roman" w:hAnsi="Times New Roman" w:cs="Times New Roman"/>
          <w:sz w:val="28"/>
        </w:rPr>
        <w:t>.</w:t>
      </w:r>
    </w:p>
    <w:p w:rsid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22319">
        <w:rPr>
          <w:rFonts w:ascii="Times New Roman" w:hAnsi="Times New Roman" w:cs="Times New Roman"/>
          <w:sz w:val="28"/>
        </w:rPr>
        <w:t>Наличие такой базы данных позволяет менеджеру проекта, во-первых, держать информацию об участниках проекта всегда под рукой, а во-вторых, избегать неловких ситуаций, когда менеджер забывает с кем-то лично побеседовать.</w:t>
      </w:r>
    </w:p>
    <w:p w:rsidR="001261C3" w:rsidRPr="00722319" w:rsidRDefault="001261C3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722319" w:rsidRDefault="00261F31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123825</wp:posOffset>
            </wp:positionV>
            <wp:extent cx="5772150" cy="3009900"/>
            <wp:effectExtent l="1905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9140" t="35659" r="45323" b="224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300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22319" w:rsidRPr="00722319" w:rsidRDefault="00722319" w:rsidP="00722319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722319" w:rsidRDefault="00722319" w:rsidP="00722319">
      <w:pPr>
        <w:tabs>
          <w:tab w:val="left" w:pos="4245"/>
        </w:tabs>
        <w:jc w:val="both"/>
        <w:rPr>
          <w:rFonts w:ascii="Times New Roman" w:hAnsi="Times New Roman" w:cs="Times New Roman"/>
          <w:sz w:val="28"/>
        </w:rPr>
      </w:pPr>
    </w:p>
    <w:p w:rsidR="00261F31" w:rsidRDefault="00261F31" w:rsidP="00722319">
      <w:pPr>
        <w:tabs>
          <w:tab w:val="left" w:pos="4245"/>
        </w:tabs>
        <w:jc w:val="both"/>
        <w:rPr>
          <w:rFonts w:ascii="Times New Roman" w:hAnsi="Times New Roman" w:cs="Times New Roman"/>
          <w:sz w:val="28"/>
        </w:rPr>
      </w:pPr>
    </w:p>
    <w:p w:rsidR="00261F31" w:rsidRDefault="00261F31" w:rsidP="00722319">
      <w:pPr>
        <w:tabs>
          <w:tab w:val="left" w:pos="4245"/>
        </w:tabs>
        <w:jc w:val="both"/>
        <w:rPr>
          <w:rFonts w:ascii="Times New Roman" w:hAnsi="Times New Roman" w:cs="Times New Roman"/>
          <w:sz w:val="28"/>
        </w:rPr>
      </w:pPr>
    </w:p>
    <w:p w:rsidR="00261F31" w:rsidRDefault="00261F31" w:rsidP="00722319">
      <w:pPr>
        <w:tabs>
          <w:tab w:val="left" w:pos="4245"/>
        </w:tabs>
        <w:jc w:val="both"/>
        <w:rPr>
          <w:rFonts w:ascii="Times New Roman" w:hAnsi="Times New Roman" w:cs="Times New Roman"/>
          <w:sz w:val="28"/>
        </w:rPr>
      </w:pPr>
    </w:p>
    <w:p w:rsidR="00261F31" w:rsidRDefault="00261F31" w:rsidP="00722319">
      <w:pPr>
        <w:tabs>
          <w:tab w:val="left" w:pos="4245"/>
        </w:tabs>
        <w:jc w:val="both"/>
        <w:rPr>
          <w:rFonts w:ascii="Times New Roman" w:hAnsi="Times New Roman" w:cs="Times New Roman"/>
          <w:sz w:val="28"/>
        </w:rPr>
      </w:pPr>
    </w:p>
    <w:p w:rsidR="00261F31" w:rsidRDefault="00261F31" w:rsidP="00722319">
      <w:pPr>
        <w:tabs>
          <w:tab w:val="left" w:pos="4245"/>
        </w:tabs>
        <w:jc w:val="both"/>
        <w:rPr>
          <w:rFonts w:ascii="Times New Roman" w:hAnsi="Times New Roman" w:cs="Times New Roman"/>
          <w:sz w:val="28"/>
        </w:rPr>
      </w:pPr>
    </w:p>
    <w:p w:rsidR="00261F31" w:rsidRDefault="00261F31" w:rsidP="00722319">
      <w:pPr>
        <w:tabs>
          <w:tab w:val="left" w:pos="4245"/>
        </w:tabs>
        <w:jc w:val="both"/>
        <w:rPr>
          <w:rFonts w:ascii="Times New Roman" w:hAnsi="Times New Roman" w:cs="Times New Roman"/>
          <w:sz w:val="28"/>
        </w:rPr>
      </w:pPr>
    </w:p>
    <w:p w:rsidR="00261F31" w:rsidRPr="00336CFA" w:rsidRDefault="00261F31" w:rsidP="00261F31">
      <w:pPr>
        <w:tabs>
          <w:tab w:val="left" w:pos="4245"/>
        </w:tabs>
        <w:jc w:val="center"/>
        <w:rPr>
          <w:rFonts w:ascii="Times New Roman" w:hAnsi="Times New Roman" w:cs="Times New Roman"/>
          <w:sz w:val="28"/>
          <w:szCs w:val="21"/>
          <w:shd w:val="clear" w:color="auto" w:fill="FFFFFF"/>
        </w:rPr>
      </w:pPr>
      <w:r w:rsidRPr="00336CFA">
        <w:rPr>
          <w:rFonts w:ascii="Times New Roman" w:hAnsi="Times New Roman" w:cs="Times New Roman"/>
          <w:sz w:val="28"/>
        </w:rPr>
        <w:t xml:space="preserve">Рисунок 5. </w:t>
      </w:r>
      <w:r w:rsidRPr="00336CFA">
        <w:rPr>
          <w:rFonts w:ascii="Times New Roman" w:hAnsi="Times New Roman" w:cs="Times New Roman"/>
          <w:sz w:val="28"/>
          <w:szCs w:val="21"/>
          <w:shd w:val="clear" w:color="auto" w:fill="FFFFFF"/>
        </w:rPr>
        <w:t>Анализ воздействия участников проекта</w:t>
      </w:r>
    </w:p>
    <w:p w:rsidR="00295A06" w:rsidRDefault="00295A06" w:rsidP="00295A06">
      <w:pPr>
        <w:tabs>
          <w:tab w:val="left" w:pos="4245"/>
        </w:tabs>
        <w:jc w:val="both"/>
        <w:rPr>
          <w:rFonts w:ascii="Times New Roman" w:hAnsi="Times New Roman" w:cs="Times New Roman"/>
          <w:sz w:val="28"/>
          <w:szCs w:val="21"/>
          <w:shd w:val="clear" w:color="auto" w:fill="FFFFFF"/>
        </w:rPr>
      </w:pPr>
    </w:p>
    <w:p w:rsidR="00295A06" w:rsidRDefault="00295A06" w:rsidP="00295A06">
      <w:pPr>
        <w:tabs>
          <w:tab w:val="left" w:pos="4245"/>
        </w:tabs>
        <w:jc w:val="both"/>
        <w:rPr>
          <w:rFonts w:ascii="Times New Roman" w:hAnsi="Times New Roman" w:cs="Times New Roman"/>
          <w:sz w:val="28"/>
          <w:szCs w:val="21"/>
          <w:shd w:val="clear" w:color="auto" w:fill="FFFFFF"/>
        </w:rPr>
      </w:pPr>
    </w:p>
    <w:p w:rsidR="00295A06" w:rsidRDefault="00295A06" w:rsidP="00295A06">
      <w:pPr>
        <w:tabs>
          <w:tab w:val="left" w:pos="4245"/>
        </w:tabs>
        <w:jc w:val="both"/>
        <w:rPr>
          <w:rFonts w:ascii="Times New Roman" w:hAnsi="Times New Roman" w:cs="Times New Roman"/>
          <w:sz w:val="28"/>
          <w:szCs w:val="21"/>
          <w:shd w:val="clear" w:color="auto" w:fill="FFFFFF"/>
        </w:rPr>
      </w:pPr>
    </w:p>
    <w:p w:rsidR="00295A06" w:rsidRDefault="00295A06" w:rsidP="00295A06">
      <w:pPr>
        <w:tabs>
          <w:tab w:val="left" w:pos="4245"/>
        </w:tabs>
        <w:jc w:val="both"/>
        <w:rPr>
          <w:rFonts w:ascii="Times New Roman" w:hAnsi="Times New Roman" w:cs="Times New Roman"/>
          <w:sz w:val="28"/>
          <w:szCs w:val="21"/>
          <w:shd w:val="clear" w:color="auto" w:fill="FFFFFF"/>
        </w:rPr>
      </w:pPr>
    </w:p>
    <w:p w:rsidR="00295A06" w:rsidRDefault="00295A06" w:rsidP="00295A06">
      <w:pPr>
        <w:tabs>
          <w:tab w:val="left" w:pos="4245"/>
        </w:tabs>
        <w:jc w:val="both"/>
        <w:rPr>
          <w:rFonts w:ascii="Times New Roman" w:hAnsi="Times New Roman" w:cs="Times New Roman"/>
          <w:sz w:val="28"/>
          <w:szCs w:val="21"/>
          <w:shd w:val="clear" w:color="auto" w:fill="FFFFFF"/>
        </w:rPr>
      </w:pPr>
    </w:p>
    <w:p w:rsidR="00295A06" w:rsidRPr="00650F17" w:rsidRDefault="001261C3" w:rsidP="00650F17">
      <w:pPr>
        <w:pStyle w:val="1"/>
        <w:jc w:val="center"/>
        <w:rPr>
          <w:rFonts w:ascii="Times New Roman" w:hAnsi="Times New Roman" w:cs="Times New Roman"/>
          <w:color w:val="auto"/>
          <w:shd w:val="clear" w:color="auto" w:fill="FFFFFF"/>
        </w:rPr>
      </w:pPr>
      <w:bookmarkStart w:id="11" w:name="_Toc5301599"/>
      <w:r w:rsidRPr="00650F17">
        <w:rPr>
          <w:rFonts w:ascii="Times New Roman" w:hAnsi="Times New Roman" w:cs="Times New Roman"/>
          <w:color w:val="auto"/>
          <w:shd w:val="clear" w:color="auto" w:fill="FFFFFF"/>
        </w:rPr>
        <w:lastRenderedPageBreak/>
        <w:t>ЗАКЛЮЧЕНИЕ</w:t>
      </w:r>
      <w:bookmarkEnd w:id="11"/>
    </w:p>
    <w:p w:rsidR="001261C3" w:rsidRDefault="001261C3" w:rsidP="001261C3">
      <w:pPr>
        <w:tabs>
          <w:tab w:val="left" w:pos="4245"/>
        </w:tabs>
        <w:jc w:val="center"/>
        <w:rPr>
          <w:rFonts w:ascii="Times New Roman" w:hAnsi="Times New Roman" w:cs="Times New Roman"/>
          <w:sz w:val="28"/>
          <w:szCs w:val="21"/>
          <w:shd w:val="clear" w:color="auto" w:fill="FFFFFF"/>
        </w:rPr>
      </w:pPr>
    </w:p>
    <w:p w:rsidR="001261C3" w:rsidRPr="001261C3" w:rsidRDefault="001261C3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1261C3">
        <w:rPr>
          <w:rFonts w:ascii="Times New Roman" w:hAnsi="Times New Roman" w:cs="Times New Roman"/>
          <w:sz w:val="28"/>
        </w:rPr>
        <w:t>В настоящее время нужно больше уделять вопросам связанных со взаимоотношениями участников проекта. Это довольно широкая и сложная область. Она требует большой подготовки и практики. При решении подобных проблем нужно учитывать много факторов. Качественно управление и хорошие взаимоотношения в команде на сегодняшний день важная задача для всех специалистов и менеджеров занимающихся в проектной области.</w:t>
      </w:r>
    </w:p>
    <w:p w:rsidR="001261C3" w:rsidRPr="001261C3" w:rsidRDefault="001261C3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1261C3">
        <w:rPr>
          <w:rFonts w:ascii="Times New Roman" w:hAnsi="Times New Roman" w:cs="Times New Roman"/>
          <w:sz w:val="28"/>
        </w:rPr>
        <w:t>Обобщая успешный опыт деятельности команд в проекте (к сожалению, в основном зарубежный), можно сделать следующие основополагающие выводы.</w:t>
      </w:r>
    </w:p>
    <w:p w:rsidR="001261C3" w:rsidRDefault="001261C3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1261C3">
        <w:rPr>
          <w:rFonts w:ascii="Times New Roman" w:hAnsi="Times New Roman" w:cs="Times New Roman"/>
          <w:sz w:val="28"/>
        </w:rPr>
        <w:t>Основным фактором, определяющим успех проекта, являются участники проекта и как они взаимодействуют друг с другом. Каждый член группы должен четко знать свои обязанности.</w:t>
      </w:r>
    </w:p>
    <w:p w:rsidR="004C0C8E" w:rsidRDefault="004C0C8E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4C0C8E" w:rsidRDefault="004C0C8E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4C0C8E" w:rsidRDefault="004C0C8E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4C0C8E" w:rsidRDefault="004C0C8E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4C0C8E" w:rsidRDefault="004C0C8E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4C0C8E" w:rsidRDefault="004C0C8E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4C0C8E" w:rsidRDefault="004C0C8E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4C0C8E" w:rsidRDefault="004C0C8E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4C0C8E" w:rsidRDefault="004C0C8E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4C0C8E" w:rsidRDefault="004C0C8E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4C0C8E" w:rsidRDefault="004C0C8E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4C0C8E" w:rsidRDefault="004C0C8E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4C0C8E" w:rsidRDefault="004C0C8E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4C0C8E" w:rsidRDefault="004C0C8E" w:rsidP="001261C3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650F17" w:rsidRDefault="00650F17" w:rsidP="0020135E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</w:rPr>
      </w:pPr>
    </w:p>
    <w:p w:rsidR="004C0C8E" w:rsidRPr="00650F17" w:rsidRDefault="001974D0" w:rsidP="00650F17">
      <w:pPr>
        <w:pStyle w:val="1"/>
        <w:jc w:val="center"/>
        <w:rPr>
          <w:rFonts w:ascii="Times New Roman" w:hAnsi="Times New Roman" w:cs="Times New Roman"/>
          <w:color w:val="auto"/>
        </w:rPr>
      </w:pPr>
      <w:bookmarkStart w:id="12" w:name="_Toc5301600"/>
      <w:r>
        <w:rPr>
          <w:rFonts w:ascii="Times New Roman" w:hAnsi="Times New Roman" w:cs="Times New Roman"/>
          <w:color w:val="auto"/>
        </w:rPr>
        <w:lastRenderedPageBreak/>
        <w:t>СПИСОК ИСПОЛЬЗОВАННЫХ</w:t>
      </w:r>
      <w:r w:rsidR="0020135E" w:rsidRPr="00650F17">
        <w:rPr>
          <w:rFonts w:ascii="Times New Roman" w:hAnsi="Times New Roman" w:cs="Times New Roman"/>
          <w:color w:val="auto"/>
        </w:rPr>
        <w:t xml:space="preserve"> </w:t>
      </w:r>
      <w:r>
        <w:rPr>
          <w:rFonts w:ascii="Times New Roman" w:hAnsi="Times New Roman" w:cs="Times New Roman"/>
          <w:color w:val="auto"/>
        </w:rPr>
        <w:t>ИСТОЧНИКОВ</w:t>
      </w:r>
      <w:bookmarkEnd w:id="12"/>
    </w:p>
    <w:p w:rsidR="0020135E" w:rsidRDefault="0020135E" w:rsidP="0020135E">
      <w:pPr>
        <w:pStyle w:val="a5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041E0E" w:rsidRPr="00041E0E" w:rsidRDefault="00041E0E" w:rsidP="00360A10">
      <w:pPr>
        <w:pStyle w:val="a3"/>
        <w:numPr>
          <w:ilvl w:val="0"/>
          <w:numId w:val="8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1E0E">
        <w:rPr>
          <w:rFonts w:ascii="Times New Roman" w:hAnsi="Times New Roman" w:cs="Times New Roman"/>
          <w:sz w:val="28"/>
          <w:szCs w:val="28"/>
        </w:rPr>
        <w:t xml:space="preserve">Шапиро, В.Д.. Управление проектами / В.Д. Шапиро, И.И. </w:t>
      </w:r>
      <w:proofErr w:type="spellStart"/>
      <w:r w:rsidRPr="00041E0E">
        <w:rPr>
          <w:rFonts w:ascii="Times New Roman" w:hAnsi="Times New Roman" w:cs="Times New Roman"/>
          <w:sz w:val="28"/>
          <w:szCs w:val="28"/>
        </w:rPr>
        <w:t>Мазур</w:t>
      </w:r>
      <w:proofErr w:type="spellEnd"/>
      <w:r w:rsidRPr="00041E0E">
        <w:rPr>
          <w:rFonts w:ascii="Times New Roman" w:hAnsi="Times New Roman" w:cs="Times New Roman"/>
          <w:sz w:val="28"/>
          <w:szCs w:val="28"/>
        </w:rPr>
        <w:t xml:space="preserve"> и др. - СПб.: «</w:t>
      </w:r>
      <w:proofErr w:type="spellStart"/>
      <w:r w:rsidRPr="00041E0E">
        <w:rPr>
          <w:rFonts w:ascii="Times New Roman" w:hAnsi="Times New Roman" w:cs="Times New Roman"/>
          <w:sz w:val="28"/>
          <w:szCs w:val="28"/>
        </w:rPr>
        <w:t>ДваТрИ</w:t>
      </w:r>
      <w:proofErr w:type="spellEnd"/>
      <w:r w:rsidRPr="00041E0E">
        <w:rPr>
          <w:rFonts w:ascii="Times New Roman" w:hAnsi="Times New Roman" w:cs="Times New Roman"/>
          <w:sz w:val="28"/>
          <w:szCs w:val="28"/>
        </w:rPr>
        <w:t>», 1993. 443 с.;</w:t>
      </w:r>
    </w:p>
    <w:p w:rsidR="00041E0E" w:rsidRPr="00041E0E" w:rsidRDefault="00041E0E" w:rsidP="00360A10">
      <w:pPr>
        <w:pStyle w:val="a3"/>
        <w:numPr>
          <w:ilvl w:val="0"/>
          <w:numId w:val="8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1E0E">
        <w:rPr>
          <w:rFonts w:ascii="Times New Roman" w:hAnsi="Times New Roman" w:cs="Times New Roman"/>
          <w:sz w:val="28"/>
          <w:szCs w:val="28"/>
        </w:rPr>
        <w:t>Маслова, С.В. Управление проектами / С.В. Маслова, Томский политехнический университет. – Томск: Изд-во Томского политехнического университета, 2013. – 76 с.;</w:t>
      </w:r>
    </w:p>
    <w:p w:rsidR="00041E0E" w:rsidRPr="00041E0E" w:rsidRDefault="00041E0E" w:rsidP="00360A10">
      <w:pPr>
        <w:pStyle w:val="a3"/>
        <w:numPr>
          <w:ilvl w:val="0"/>
          <w:numId w:val="8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1E0E">
        <w:rPr>
          <w:rFonts w:ascii="Times New Roman" w:hAnsi="Times New Roman" w:cs="Times New Roman"/>
          <w:sz w:val="28"/>
          <w:szCs w:val="28"/>
        </w:rPr>
        <w:t>Попов, Ю.И. Управление проектами: учеб</w:t>
      </w:r>
      <w:proofErr w:type="gramStart"/>
      <w:r w:rsidRPr="00041E0E">
        <w:rPr>
          <w:rFonts w:ascii="Times New Roman" w:hAnsi="Times New Roman" w:cs="Times New Roman"/>
          <w:sz w:val="28"/>
          <w:szCs w:val="28"/>
        </w:rPr>
        <w:t>. пособие</w:t>
      </w:r>
      <w:proofErr w:type="gramEnd"/>
      <w:r w:rsidRPr="00041E0E">
        <w:rPr>
          <w:rFonts w:ascii="Times New Roman" w:hAnsi="Times New Roman" w:cs="Times New Roman"/>
          <w:sz w:val="28"/>
          <w:szCs w:val="28"/>
        </w:rPr>
        <w:t>. / Попов Ю.И., О.В. Яковенко - М.: ИНФРА-М, 2007. 208 с.;</w:t>
      </w:r>
    </w:p>
    <w:p w:rsidR="00041E0E" w:rsidRPr="00041E0E" w:rsidRDefault="00041E0E" w:rsidP="00360A10">
      <w:pPr>
        <w:pStyle w:val="a3"/>
        <w:numPr>
          <w:ilvl w:val="0"/>
          <w:numId w:val="8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41E0E">
        <w:rPr>
          <w:rFonts w:ascii="Times New Roman" w:hAnsi="Times New Roman" w:cs="Times New Roman"/>
          <w:sz w:val="28"/>
          <w:szCs w:val="28"/>
        </w:rPr>
        <w:t>Студопедия</w:t>
      </w:r>
      <w:proofErr w:type="spellEnd"/>
      <w:r w:rsidRPr="00041E0E">
        <w:rPr>
          <w:rFonts w:ascii="Times New Roman" w:hAnsi="Times New Roman" w:cs="Times New Roman"/>
          <w:sz w:val="28"/>
          <w:szCs w:val="28"/>
        </w:rPr>
        <w:t xml:space="preserve">. Участники </w:t>
      </w:r>
      <w:proofErr w:type="gramStart"/>
      <w:r w:rsidRPr="00041E0E">
        <w:rPr>
          <w:rFonts w:ascii="Times New Roman" w:hAnsi="Times New Roman" w:cs="Times New Roman"/>
          <w:sz w:val="28"/>
          <w:szCs w:val="28"/>
        </w:rPr>
        <w:t>проекта  [</w:t>
      </w:r>
      <w:proofErr w:type="gramEnd"/>
      <w:r w:rsidRPr="00041E0E">
        <w:rPr>
          <w:rFonts w:ascii="Times New Roman" w:hAnsi="Times New Roman" w:cs="Times New Roman"/>
          <w:sz w:val="28"/>
          <w:szCs w:val="28"/>
        </w:rPr>
        <w:t>Электронный ресурс] Режим доступа: http://studopedia.info/</w:t>
      </w:r>
      <w:r w:rsidR="007625E0">
        <w:rPr>
          <w:rFonts w:ascii="Times New Roman" w:hAnsi="Times New Roman" w:cs="Times New Roman"/>
          <w:sz w:val="28"/>
          <w:szCs w:val="28"/>
        </w:rPr>
        <w:t>1-121997.html (дата обращения 11.03.2019</w:t>
      </w:r>
      <w:r w:rsidR="00532D24">
        <w:rPr>
          <w:rFonts w:ascii="Times New Roman" w:hAnsi="Times New Roman" w:cs="Times New Roman"/>
          <w:sz w:val="28"/>
          <w:szCs w:val="28"/>
        </w:rPr>
        <w:t xml:space="preserve"> г)</w:t>
      </w:r>
      <w:r w:rsidRPr="00041E0E">
        <w:rPr>
          <w:rFonts w:ascii="Times New Roman" w:hAnsi="Times New Roman" w:cs="Times New Roman"/>
          <w:sz w:val="28"/>
          <w:szCs w:val="28"/>
        </w:rPr>
        <w:t>;</w:t>
      </w:r>
    </w:p>
    <w:p w:rsidR="00041E0E" w:rsidRPr="00041E0E" w:rsidRDefault="00041E0E" w:rsidP="00360A10">
      <w:pPr>
        <w:pStyle w:val="a3"/>
        <w:numPr>
          <w:ilvl w:val="0"/>
          <w:numId w:val="8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1E0E">
        <w:rPr>
          <w:rFonts w:ascii="Times New Roman" w:hAnsi="Times New Roman" w:cs="Times New Roman"/>
          <w:sz w:val="28"/>
          <w:szCs w:val="28"/>
        </w:rPr>
        <w:t>Бовин, А.А. Управление инновациями в организации: учебное пособие по специальности «Менеджмент организации» / А.А. Бовин, Л.Е. Чередникова, В.А. Якимович. 2-е изд., стер. М.: Издательство «Омега-Л», 2008. 415 с.;</w:t>
      </w:r>
    </w:p>
    <w:p w:rsidR="00650F17" w:rsidRPr="00041E0E" w:rsidRDefault="00041E0E" w:rsidP="00360A10">
      <w:pPr>
        <w:pStyle w:val="a5"/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1E0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Михеев В.Н. Смешанные команды проекта: методологический аспект. Сб. трудов Международного симпозиума "Современное управление проектами: объединение профессионалов для достижения индивидуального успеха", Санкт-Петербург, 14 - 16сентября 2008 г</w:t>
      </w:r>
    </w:p>
    <w:p w:rsidR="00041E0E" w:rsidRPr="00041E0E" w:rsidRDefault="00041E0E" w:rsidP="00360A10">
      <w:pPr>
        <w:pStyle w:val="a3"/>
        <w:numPr>
          <w:ilvl w:val="0"/>
          <w:numId w:val="8"/>
        </w:numPr>
        <w:tabs>
          <w:tab w:val="left" w:pos="0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41E0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AFAFA"/>
        </w:rPr>
        <w:t>Фунтов В. Н. Основы управления проектами в компании. / В. Н. Фунтов – СПб.: Питер, 2013. – 393 с.</w:t>
      </w:r>
    </w:p>
    <w:p w:rsidR="00041E0E" w:rsidRPr="00041E0E" w:rsidRDefault="00041E0E" w:rsidP="00360A10">
      <w:pPr>
        <w:pStyle w:val="a3"/>
        <w:numPr>
          <w:ilvl w:val="0"/>
          <w:numId w:val="8"/>
        </w:numPr>
        <w:tabs>
          <w:tab w:val="left" w:pos="0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1E0E">
        <w:rPr>
          <w:rFonts w:ascii="Times New Roman" w:hAnsi="Times New Roman" w:cs="Times New Roman"/>
          <w:sz w:val="28"/>
          <w:szCs w:val="28"/>
        </w:rPr>
        <w:t>Разу М.Л., Воропаев В.И., Якутии Ю.В. и др. Управление программами и проектами: 17-модульная программа для менеджеров «Управление развитием организации». Модуль 8. — М: ИНФРА-М, 2000. – с. 62.</w:t>
      </w:r>
    </w:p>
    <w:p w:rsidR="00041E0E" w:rsidRPr="00041E0E" w:rsidRDefault="00041E0E" w:rsidP="00360A10">
      <w:pPr>
        <w:pStyle w:val="a3"/>
        <w:numPr>
          <w:ilvl w:val="0"/>
          <w:numId w:val="8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1E0E">
        <w:rPr>
          <w:rFonts w:ascii="Times New Roman" w:hAnsi="Times New Roman" w:cs="Times New Roman"/>
          <w:sz w:val="28"/>
          <w:szCs w:val="28"/>
        </w:rPr>
        <w:t xml:space="preserve">Скурихин, М.Н. Управление проектами: учебное пособие / М.Н. Скурихин; </w:t>
      </w:r>
      <w:proofErr w:type="spellStart"/>
      <w:r w:rsidRPr="00041E0E">
        <w:rPr>
          <w:rFonts w:ascii="Times New Roman" w:hAnsi="Times New Roman" w:cs="Times New Roman"/>
          <w:sz w:val="28"/>
          <w:szCs w:val="28"/>
        </w:rPr>
        <w:t>РАНХиГС</w:t>
      </w:r>
      <w:proofErr w:type="spellEnd"/>
      <w:r w:rsidRPr="00041E0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41E0E">
        <w:rPr>
          <w:rFonts w:ascii="Times New Roman" w:hAnsi="Times New Roman" w:cs="Times New Roman"/>
          <w:sz w:val="28"/>
          <w:szCs w:val="28"/>
        </w:rPr>
        <w:t>Сиб</w:t>
      </w:r>
      <w:proofErr w:type="spellEnd"/>
      <w:r w:rsidRPr="00041E0E">
        <w:rPr>
          <w:rFonts w:ascii="Times New Roman" w:hAnsi="Times New Roman" w:cs="Times New Roman"/>
          <w:sz w:val="28"/>
          <w:szCs w:val="28"/>
        </w:rPr>
        <w:t xml:space="preserve">. Ин-т упр. – Новосибирск: Изд-во </w:t>
      </w:r>
      <w:proofErr w:type="spellStart"/>
      <w:r w:rsidRPr="00041E0E">
        <w:rPr>
          <w:rFonts w:ascii="Times New Roman" w:hAnsi="Times New Roman" w:cs="Times New Roman"/>
          <w:sz w:val="28"/>
          <w:szCs w:val="28"/>
        </w:rPr>
        <w:t>СибАГС</w:t>
      </w:r>
      <w:proofErr w:type="spellEnd"/>
      <w:r w:rsidRPr="00041E0E">
        <w:rPr>
          <w:rFonts w:ascii="Times New Roman" w:hAnsi="Times New Roman" w:cs="Times New Roman"/>
          <w:sz w:val="28"/>
          <w:szCs w:val="28"/>
        </w:rPr>
        <w:t>, 2016 – 2014 с.;</w:t>
      </w:r>
    </w:p>
    <w:p w:rsidR="00041E0E" w:rsidRDefault="00041E0E" w:rsidP="00360A10">
      <w:pPr>
        <w:pStyle w:val="a3"/>
        <w:numPr>
          <w:ilvl w:val="0"/>
          <w:numId w:val="8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41E0E">
        <w:rPr>
          <w:rFonts w:ascii="Times New Roman" w:hAnsi="Times New Roman" w:cs="Times New Roman"/>
          <w:sz w:val="28"/>
          <w:szCs w:val="28"/>
        </w:rPr>
        <w:lastRenderedPageBreak/>
        <w:t>Боронина</w:t>
      </w:r>
      <w:proofErr w:type="spellEnd"/>
      <w:r w:rsidRPr="00041E0E">
        <w:rPr>
          <w:rFonts w:ascii="Times New Roman" w:hAnsi="Times New Roman" w:cs="Times New Roman"/>
          <w:sz w:val="28"/>
          <w:szCs w:val="28"/>
        </w:rPr>
        <w:t xml:space="preserve">, Л.Н. Основы управления проектами: учебное пособие/ Л.Н. </w:t>
      </w:r>
      <w:proofErr w:type="spellStart"/>
      <w:r w:rsidRPr="00041E0E">
        <w:rPr>
          <w:rFonts w:ascii="Times New Roman" w:hAnsi="Times New Roman" w:cs="Times New Roman"/>
          <w:sz w:val="28"/>
          <w:szCs w:val="28"/>
        </w:rPr>
        <w:t>Боронина</w:t>
      </w:r>
      <w:proofErr w:type="spellEnd"/>
      <w:r w:rsidRPr="00041E0E">
        <w:rPr>
          <w:rFonts w:ascii="Times New Roman" w:hAnsi="Times New Roman" w:cs="Times New Roman"/>
          <w:sz w:val="28"/>
          <w:szCs w:val="28"/>
        </w:rPr>
        <w:t xml:space="preserve">, З.В. </w:t>
      </w:r>
      <w:proofErr w:type="spellStart"/>
      <w:r w:rsidRPr="00041E0E">
        <w:rPr>
          <w:rFonts w:ascii="Times New Roman" w:hAnsi="Times New Roman" w:cs="Times New Roman"/>
          <w:sz w:val="28"/>
          <w:szCs w:val="28"/>
        </w:rPr>
        <w:t>Сенук</w:t>
      </w:r>
      <w:proofErr w:type="spellEnd"/>
      <w:r w:rsidRPr="00041E0E">
        <w:rPr>
          <w:rFonts w:ascii="Times New Roman" w:hAnsi="Times New Roman" w:cs="Times New Roman"/>
          <w:sz w:val="28"/>
          <w:szCs w:val="28"/>
        </w:rPr>
        <w:t xml:space="preserve"> - М-во образования и науки </w:t>
      </w:r>
      <w:proofErr w:type="spellStart"/>
      <w:r w:rsidRPr="00041E0E">
        <w:rPr>
          <w:rFonts w:ascii="Times New Roman" w:hAnsi="Times New Roman" w:cs="Times New Roman"/>
          <w:sz w:val="28"/>
          <w:szCs w:val="28"/>
        </w:rPr>
        <w:t>Рос.Федерации</w:t>
      </w:r>
      <w:proofErr w:type="spellEnd"/>
      <w:r w:rsidRPr="00041E0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41E0E">
        <w:rPr>
          <w:rFonts w:ascii="Times New Roman" w:hAnsi="Times New Roman" w:cs="Times New Roman"/>
          <w:sz w:val="28"/>
          <w:szCs w:val="28"/>
        </w:rPr>
        <w:t>Урал.федер.унив</w:t>
      </w:r>
      <w:proofErr w:type="spellEnd"/>
      <w:r w:rsidRPr="00041E0E">
        <w:rPr>
          <w:rFonts w:ascii="Times New Roman" w:hAnsi="Times New Roman" w:cs="Times New Roman"/>
          <w:sz w:val="28"/>
          <w:szCs w:val="28"/>
        </w:rPr>
        <w:t>-т. Екатеринбург: Изд-во Урал. Ун-та, 2015 – 112 с;</w:t>
      </w:r>
    </w:p>
    <w:p w:rsidR="00360A10" w:rsidRDefault="00360A10" w:rsidP="00E01D27">
      <w:pPr>
        <w:pStyle w:val="a3"/>
        <w:numPr>
          <w:ilvl w:val="0"/>
          <w:numId w:val="8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360A10">
        <w:rPr>
          <w:rFonts w:ascii="Times New Roman" w:hAnsi="Times New Roman" w:cs="Times New Roman"/>
          <w:sz w:val="28"/>
        </w:rPr>
        <w:t>Бовин, А.А. Управление инновациями в организации: учебное пособие по специальности «Менеджмент организации» / А.А. Бовин, Л.Е. Чередникова, В.А. Якимович. 2-е изд., стер. М.: Издательство «Омега-Л», 2008. 415 с.;</w:t>
      </w:r>
    </w:p>
    <w:p w:rsidR="00E01D27" w:rsidRDefault="00E01D27" w:rsidP="00F43E64">
      <w:pPr>
        <w:pStyle w:val="a3"/>
        <w:numPr>
          <w:ilvl w:val="0"/>
          <w:numId w:val="8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Управление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проектами.ру</w:t>
      </w:r>
      <w:proofErr w:type="spellEnd"/>
      <w:r w:rsidRPr="00041E0E">
        <w:rPr>
          <w:rFonts w:ascii="Times New Roman" w:hAnsi="Times New Roman" w:cs="Times New Roman"/>
          <w:sz w:val="28"/>
          <w:szCs w:val="28"/>
        </w:rPr>
        <w:t xml:space="preserve">. </w:t>
      </w:r>
      <w:r w:rsidRPr="00E01D27">
        <w:rPr>
          <w:rFonts w:ascii="Times New Roman" w:hAnsi="Times New Roman" w:cs="Times New Roman"/>
          <w:sz w:val="28"/>
          <w:szCs w:val="28"/>
        </w:rPr>
        <w:t xml:space="preserve">Что такое окружение проекта, и почему это важно </w:t>
      </w:r>
      <w:r w:rsidR="001E6E4D">
        <w:rPr>
          <w:rFonts w:ascii="Times New Roman" w:hAnsi="Times New Roman" w:cs="Times New Roman"/>
          <w:sz w:val="28"/>
          <w:szCs w:val="28"/>
        </w:rPr>
        <w:t xml:space="preserve">[Электронный ресурс] </w:t>
      </w:r>
      <w:r w:rsidRPr="00041E0E">
        <w:rPr>
          <w:rFonts w:ascii="Times New Roman" w:hAnsi="Times New Roman" w:cs="Times New Roman"/>
          <w:sz w:val="28"/>
          <w:szCs w:val="28"/>
        </w:rPr>
        <w:t xml:space="preserve">Режим доступа: </w:t>
      </w:r>
      <w:hyperlink r:id="rId17" w:history="1">
        <w:r w:rsidR="001E6E4D" w:rsidRPr="00C42EC6">
          <w:rPr>
            <w:rStyle w:val="af"/>
            <w:rFonts w:ascii="Times New Roman" w:hAnsi="Times New Roman" w:cs="Times New Roman"/>
            <w:sz w:val="28"/>
          </w:rPr>
          <w:t>https://upravlenie-proektami.ru/chto-takoe-okruzhenie-proekta-i-pochemu-eto-vazhno</w:t>
        </w:r>
      </w:hyperlink>
      <w:r>
        <w:rPr>
          <w:rFonts w:ascii="Times New Roman" w:hAnsi="Times New Roman" w:cs="Times New Roman"/>
          <w:sz w:val="28"/>
        </w:rPr>
        <w:t>.</w:t>
      </w:r>
      <w:r w:rsidR="001E6E4D">
        <w:rPr>
          <w:rFonts w:ascii="Times New Roman" w:hAnsi="Times New Roman" w:cs="Times New Roman"/>
          <w:sz w:val="28"/>
        </w:rPr>
        <w:t xml:space="preserve"> (</w:t>
      </w:r>
      <w:proofErr w:type="gramStart"/>
      <w:r w:rsidR="001E6E4D">
        <w:rPr>
          <w:rFonts w:ascii="Times New Roman" w:hAnsi="Times New Roman" w:cs="Times New Roman"/>
          <w:sz w:val="28"/>
        </w:rPr>
        <w:t>дата</w:t>
      </w:r>
      <w:proofErr w:type="gramEnd"/>
      <w:r w:rsidR="001E6E4D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обращения </w:t>
      </w:r>
      <w:r w:rsidR="001E6E4D">
        <w:rPr>
          <w:rFonts w:ascii="Times New Roman" w:hAnsi="Times New Roman" w:cs="Times New Roman"/>
          <w:sz w:val="28"/>
        </w:rPr>
        <w:t>11.03.2019).</w:t>
      </w:r>
    </w:p>
    <w:p w:rsidR="00CC6518" w:rsidRPr="00CC6518" w:rsidRDefault="00CC6518" w:rsidP="00CC6518">
      <w:pPr>
        <w:tabs>
          <w:tab w:val="left" w:pos="993"/>
        </w:tabs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13. </w:t>
      </w:r>
      <w:r w:rsidRPr="00CC6518">
        <w:rPr>
          <w:rFonts w:ascii="Times New Roman" w:hAnsi="Times New Roman" w:cs="Times New Roman"/>
          <w:sz w:val="28"/>
        </w:rPr>
        <w:t>Проектная практика. Участники проекта. [Электронный ресурс]</w:t>
      </w:r>
      <w:r>
        <w:rPr>
          <w:rFonts w:ascii="Times New Roman" w:hAnsi="Times New Roman" w:cs="Times New Roman"/>
          <w:sz w:val="28"/>
        </w:rPr>
        <w:t xml:space="preserve">. Режим доступа: </w:t>
      </w:r>
      <w:hyperlink r:id="rId18" w:history="1">
        <w:r w:rsidRPr="00CC6518">
          <w:rPr>
            <w:rStyle w:val="af"/>
            <w:rFonts w:ascii="Times New Roman" w:hAnsi="Times New Roman" w:cs="Times New Roman"/>
            <w:sz w:val="28"/>
          </w:rPr>
          <w:t>https://pmpractice.ru/knowledgebase/managment/keypoints/participants/</w:t>
        </w:r>
      </w:hyperlink>
      <w:r w:rsidRPr="00CC6518">
        <w:rPr>
          <w:rFonts w:ascii="Times New Roman" w:hAnsi="Times New Roman" w:cs="Times New Roman"/>
          <w:sz w:val="28"/>
        </w:rPr>
        <w:t xml:space="preserve"> (дата обращения 11.03.2019).</w:t>
      </w:r>
    </w:p>
    <w:p w:rsidR="00CC6518" w:rsidRDefault="005B1D73" w:rsidP="005B1D73">
      <w:pPr>
        <w:pStyle w:val="a3"/>
        <w:tabs>
          <w:tab w:val="left" w:pos="993"/>
        </w:tabs>
        <w:spacing w:after="0" w:line="360" w:lineRule="auto"/>
        <w:ind w:left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14. </w:t>
      </w:r>
      <w:proofErr w:type="spellStart"/>
      <w:r>
        <w:rPr>
          <w:rFonts w:ascii="Times New Roman" w:hAnsi="Times New Roman" w:cs="Times New Roman"/>
          <w:sz w:val="28"/>
        </w:rPr>
        <w:t>Интуит</w:t>
      </w:r>
      <w:proofErr w:type="spellEnd"/>
      <w:r>
        <w:rPr>
          <w:rFonts w:ascii="Times New Roman" w:hAnsi="Times New Roman" w:cs="Times New Roman"/>
          <w:sz w:val="28"/>
        </w:rPr>
        <w:t xml:space="preserve">. Лекция:2 Инициация проекта. </w:t>
      </w:r>
      <w:r w:rsidRPr="00CC6518">
        <w:rPr>
          <w:rFonts w:ascii="Times New Roman" w:hAnsi="Times New Roman" w:cs="Times New Roman"/>
          <w:sz w:val="28"/>
        </w:rPr>
        <w:t>[Электронный ресурс]</w:t>
      </w:r>
      <w:r>
        <w:rPr>
          <w:rFonts w:ascii="Times New Roman" w:hAnsi="Times New Roman" w:cs="Times New Roman"/>
          <w:sz w:val="28"/>
        </w:rPr>
        <w:t xml:space="preserve">. </w:t>
      </w:r>
      <w:r>
        <w:rPr>
          <w:rFonts w:ascii="Times New Roman" w:hAnsi="Times New Roman" w:cs="Times New Roman"/>
          <w:sz w:val="28"/>
        </w:rPr>
        <w:t xml:space="preserve">Режим доступа: </w:t>
      </w:r>
      <w:hyperlink r:id="rId19" w:history="1">
        <w:r w:rsidRPr="005B1D73">
          <w:rPr>
            <w:rStyle w:val="af"/>
            <w:rFonts w:ascii="Times New Roman" w:hAnsi="Times New Roman" w:cs="Times New Roman"/>
            <w:sz w:val="28"/>
          </w:rPr>
          <w:t>https://www.intuit.ru/studies/mini_mba/3417/courses/502/lecture/11390?page=3</w:t>
        </w:r>
      </w:hyperlink>
    </w:p>
    <w:p w:rsidR="0050379C" w:rsidRPr="00512DA4" w:rsidRDefault="008149A7" w:rsidP="005B1D73">
      <w:pPr>
        <w:pStyle w:val="a3"/>
        <w:tabs>
          <w:tab w:val="left" w:pos="993"/>
        </w:tabs>
        <w:spacing w:after="0" w:line="360" w:lineRule="auto"/>
        <w:ind w:left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</w:t>
      </w:r>
      <w:r w:rsidR="00512DA4">
        <w:rPr>
          <w:rFonts w:ascii="Times New Roman" w:hAnsi="Times New Roman" w:cs="Times New Roman"/>
          <w:sz w:val="28"/>
        </w:rPr>
        <w:t xml:space="preserve">15. </w:t>
      </w:r>
      <w:proofErr w:type="spellStart"/>
      <w:r w:rsidR="00512DA4">
        <w:rPr>
          <w:rFonts w:ascii="Times New Roman" w:hAnsi="Times New Roman" w:cs="Times New Roman"/>
          <w:sz w:val="28"/>
        </w:rPr>
        <w:t>Стешин</w:t>
      </w:r>
      <w:proofErr w:type="spellEnd"/>
      <w:r w:rsidR="00512DA4">
        <w:rPr>
          <w:rFonts w:ascii="Times New Roman" w:hAnsi="Times New Roman" w:cs="Times New Roman"/>
          <w:sz w:val="28"/>
        </w:rPr>
        <w:t xml:space="preserve"> А.И. </w:t>
      </w:r>
      <w:r w:rsidR="00512DA4" w:rsidRPr="00512DA4">
        <w:rPr>
          <w:rFonts w:ascii="Times New Roman" w:hAnsi="Times New Roman" w:cs="Times New Roman"/>
          <w:sz w:val="28"/>
        </w:rPr>
        <w:t>Упр</w:t>
      </w:r>
      <w:r w:rsidR="00512DA4">
        <w:rPr>
          <w:rFonts w:ascii="Times New Roman" w:hAnsi="Times New Roman" w:cs="Times New Roman"/>
          <w:sz w:val="28"/>
        </w:rPr>
        <w:t xml:space="preserve">авление проектами (уч. пособие) БГТУ «ВОЕНМЕХ». – </w:t>
      </w:r>
      <w:proofErr w:type="gramStart"/>
      <w:r w:rsidR="00512DA4">
        <w:rPr>
          <w:rFonts w:ascii="Times New Roman" w:hAnsi="Times New Roman" w:cs="Times New Roman"/>
          <w:sz w:val="28"/>
        </w:rPr>
        <w:t>СПб.,</w:t>
      </w:r>
      <w:proofErr w:type="gramEnd"/>
      <w:r w:rsidR="00512DA4">
        <w:rPr>
          <w:rFonts w:ascii="Times New Roman" w:hAnsi="Times New Roman" w:cs="Times New Roman"/>
          <w:sz w:val="28"/>
        </w:rPr>
        <w:t xml:space="preserve"> </w:t>
      </w:r>
      <w:r w:rsidR="00512DA4" w:rsidRPr="00512DA4">
        <w:rPr>
          <w:rFonts w:ascii="Times New Roman" w:hAnsi="Times New Roman" w:cs="Times New Roman"/>
          <w:sz w:val="28"/>
        </w:rPr>
        <w:t>2016</w:t>
      </w:r>
    </w:p>
    <w:p w:rsidR="00041E0E" w:rsidRPr="0020135E" w:rsidRDefault="00041E0E" w:rsidP="00041E0E">
      <w:pPr>
        <w:pStyle w:val="a5"/>
        <w:spacing w:line="360" w:lineRule="auto"/>
        <w:ind w:left="1429" w:firstLine="0"/>
        <w:jc w:val="both"/>
        <w:rPr>
          <w:rFonts w:ascii="Times New Roman" w:hAnsi="Times New Roman" w:cs="Times New Roman"/>
          <w:sz w:val="28"/>
        </w:rPr>
      </w:pPr>
    </w:p>
    <w:p w:rsidR="001261C3" w:rsidRDefault="001261C3" w:rsidP="001261C3">
      <w:pPr>
        <w:tabs>
          <w:tab w:val="left" w:pos="4245"/>
        </w:tabs>
        <w:jc w:val="both"/>
        <w:rPr>
          <w:rFonts w:ascii="Times New Roman" w:hAnsi="Times New Roman" w:cs="Times New Roman"/>
          <w:sz w:val="28"/>
          <w:szCs w:val="21"/>
          <w:shd w:val="clear" w:color="auto" w:fill="FFFFFF"/>
        </w:rPr>
      </w:pPr>
    </w:p>
    <w:p w:rsidR="00295A06" w:rsidRDefault="00295A06" w:rsidP="00295A06">
      <w:pPr>
        <w:tabs>
          <w:tab w:val="left" w:pos="4245"/>
        </w:tabs>
        <w:jc w:val="both"/>
        <w:rPr>
          <w:rFonts w:ascii="Times New Roman" w:hAnsi="Times New Roman" w:cs="Times New Roman"/>
          <w:sz w:val="28"/>
          <w:szCs w:val="21"/>
          <w:shd w:val="clear" w:color="auto" w:fill="FFFFFF"/>
        </w:rPr>
      </w:pPr>
    </w:p>
    <w:p w:rsidR="00295A06" w:rsidRDefault="00295A06" w:rsidP="00295A06">
      <w:pPr>
        <w:tabs>
          <w:tab w:val="left" w:pos="4245"/>
        </w:tabs>
        <w:jc w:val="both"/>
        <w:rPr>
          <w:rFonts w:ascii="Times New Roman" w:hAnsi="Times New Roman" w:cs="Times New Roman"/>
          <w:sz w:val="28"/>
          <w:szCs w:val="21"/>
          <w:shd w:val="clear" w:color="auto" w:fill="FFFFFF"/>
        </w:rPr>
      </w:pPr>
    </w:p>
    <w:p w:rsidR="00295A06" w:rsidRDefault="00295A06" w:rsidP="00295A06">
      <w:pPr>
        <w:tabs>
          <w:tab w:val="left" w:pos="4245"/>
        </w:tabs>
        <w:jc w:val="both"/>
        <w:rPr>
          <w:rFonts w:ascii="Times New Roman" w:hAnsi="Times New Roman" w:cs="Times New Roman"/>
          <w:sz w:val="28"/>
          <w:szCs w:val="21"/>
          <w:shd w:val="clear" w:color="auto" w:fill="FFFFFF"/>
        </w:rPr>
      </w:pPr>
    </w:p>
    <w:p w:rsidR="00295A06" w:rsidRDefault="00295A06" w:rsidP="00295A06">
      <w:pPr>
        <w:tabs>
          <w:tab w:val="left" w:pos="4245"/>
        </w:tabs>
        <w:jc w:val="both"/>
        <w:rPr>
          <w:rFonts w:ascii="Times New Roman" w:hAnsi="Times New Roman" w:cs="Times New Roman"/>
          <w:sz w:val="28"/>
        </w:rPr>
      </w:pPr>
    </w:p>
    <w:p w:rsidR="00EE5697" w:rsidRDefault="00EE5697" w:rsidP="00295A06">
      <w:pPr>
        <w:tabs>
          <w:tab w:val="left" w:pos="4245"/>
        </w:tabs>
        <w:jc w:val="both"/>
        <w:rPr>
          <w:rFonts w:ascii="Times New Roman" w:hAnsi="Times New Roman" w:cs="Times New Roman"/>
          <w:sz w:val="28"/>
        </w:rPr>
      </w:pPr>
    </w:p>
    <w:p w:rsidR="00EE5697" w:rsidRDefault="00EE5697" w:rsidP="00A4005F">
      <w:pPr>
        <w:tabs>
          <w:tab w:val="left" w:pos="4245"/>
        </w:tabs>
        <w:ind w:firstLine="0"/>
        <w:jc w:val="both"/>
        <w:rPr>
          <w:rFonts w:ascii="Times New Roman" w:hAnsi="Times New Roman" w:cs="Times New Roman"/>
          <w:sz w:val="28"/>
        </w:rPr>
      </w:pPr>
      <w:bookmarkStart w:id="13" w:name="_GoBack"/>
      <w:bookmarkEnd w:id="13"/>
    </w:p>
    <w:sectPr w:rsidR="00EE5697" w:rsidSect="00DF7655">
      <w:footerReference w:type="default" r:id="rId2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D36FF" w:rsidRDefault="00AD36FF" w:rsidP="0064726C">
      <w:pPr>
        <w:spacing w:after="0" w:line="240" w:lineRule="auto"/>
      </w:pPr>
      <w:r>
        <w:separator/>
      </w:r>
    </w:p>
  </w:endnote>
  <w:endnote w:type="continuationSeparator" w:id="0">
    <w:p w:rsidR="00AD36FF" w:rsidRDefault="00AD36FF" w:rsidP="006472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Roboto-Regular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7A6C" w:rsidRDefault="00517A6C">
    <w:pPr>
      <w:pStyle w:val="a8"/>
      <w:jc w:val="center"/>
    </w:pPr>
  </w:p>
  <w:p w:rsidR="00866475" w:rsidRPr="00D52878" w:rsidRDefault="00866475" w:rsidP="00D52878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06750465"/>
      <w:docPartObj>
        <w:docPartGallery w:val="Page Numbers (Bottom of Page)"/>
        <w:docPartUnique/>
      </w:docPartObj>
    </w:sdtPr>
    <w:sdtEndPr/>
    <w:sdtContent>
      <w:p w:rsidR="00DF7655" w:rsidRDefault="00DF7655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350DA">
          <w:rPr>
            <w:noProof/>
          </w:rPr>
          <w:t>2</w:t>
        </w:r>
        <w:r>
          <w:fldChar w:fldCharType="end"/>
        </w:r>
      </w:p>
    </w:sdtContent>
  </w:sdt>
  <w:p w:rsidR="00DF7655" w:rsidRDefault="00DF7655" w:rsidP="00DF7655">
    <w:pPr>
      <w:pStyle w:val="a8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69687683"/>
      <w:docPartObj>
        <w:docPartGallery w:val="Page Numbers (Bottom of Page)"/>
        <w:docPartUnique/>
      </w:docPartObj>
    </w:sdtPr>
    <w:sdtEndPr/>
    <w:sdtContent>
      <w:p w:rsidR="00DF7655" w:rsidRDefault="00DF7655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4005F">
          <w:rPr>
            <w:noProof/>
          </w:rPr>
          <w:t>19</w:t>
        </w:r>
        <w:r>
          <w:fldChar w:fldCharType="end"/>
        </w:r>
      </w:p>
    </w:sdtContent>
  </w:sdt>
  <w:p w:rsidR="0095634A" w:rsidRDefault="0095634A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D36FF" w:rsidRDefault="00AD36FF" w:rsidP="0064726C">
      <w:pPr>
        <w:spacing w:after="0" w:line="240" w:lineRule="auto"/>
      </w:pPr>
      <w:r>
        <w:separator/>
      </w:r>
    </w:p>
  </w:footnote>
  <w:footnote w:type="continuationSeparator" w:id="0">
    <w:p w:rsidR="00AD36FF" w:rsidRDefault="00AD36FF" w:rsidP="0064726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0827C21"/>
    <w:multiLevelType w:val="hybridMultilevel"/>
    <w:tmpl w:val="B5589E9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4BD3CBA"/>
    <w:multiLevelType w:val="hybridMultilevel"/>
    <w:tmpl w:val="84EE0BA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C563C8C"/>
    <w:multiLevelType w:val="hybridMultilevel"/>
    <w:tmpl w:val="32B00C0E"/>
    <w:lvl w:ilvl="0" w:tplc="D5A00BE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D9704010" w:tentative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10947F66" w:tentative="1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ED464936" w:tentative="1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</w:lvl>
    <w:lvl w:ilvl="4" w:tplc="281C35E8" w:tentative="1">
      <w:start w:val="1"/>
      <w:numFmt w:val="lowerLetter"/>
      <w:lvlText w:val="%5)"/>
      <w:lvlJc w:val="left"/>
      <w:pPr>
        <w:tabs>
          <w:tab w:val="num" w:pos="3600"/>
        </w:tabs>
        <w:ind w:left="3600" w:hanging="360"/>
      </w:pPr>
    </w:lvl>
    <w:lvl w:ilvl="5" w:tplc="5B6A8546" w:tentative="1">
      <w:start w:val="1"/>
      <w:numFmt w:val="lowerLetter"/>
      <w:lvlText w:val="%6)"/>
      <w:lvlJc w:val="left"/>
      <w:pPr>
        <w:tabs>
          <w:tab w:val="num" w:pos="4320"/>
        </w:tabs>
        <w:ind w:left="4320" w:hanging="360"/>
      </w:pPr>
    </w:lvl>
    <w:lvl w:ilvl="6" w:tplc="5EAC491C" w:tentative="1">
      <w:start w:val="1"/>
      <w:numFmt w:val="lowerLetter"/>
      <w:lvlText w:val="%7)"/>
      <w:lvlJc w:val="left"/>
      <w:pPr>
        <w:tabs>
          <w:tab w:val="num" w:pos="5040"/>
        </w:tabs>
        <w:ind w:left="5040" w:hanging="360"/>
      </w:pPr>
    </w:lvl>
    <w:lvl w:ilvl="7" w:tplc="4A44A9B0" w:tentative="1">
      <w:start w:val="1"/>
      <w:numFmt w:val="lowerLetter"/>
      <w:lvlText w:val="%8)"/>
      <w:lvlJc w:val="left"/>
      <w:pPr>
        <w:tabs>
          <w:tab w:val="num" w:pos="5760"/>
        </w:tabs>
        <w:ind w:left="5760" w:hanging="360"/>
      </w:pPr>
    </w:lvl>
    <w:lvl w:ilvl="8" w:tplc="7A78D47E" w:tentative="1">
      <w:start w:val="1"/>
      <w:numFmt w:val="lowerLetter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3">
    <w:nsid w:val="4E6700FF"/>
    <w:multiLevelType w:val="hybridMultilevel"/>
    <w:tmpl w:val="C35AC6C2"/>
    <w:lvl w:ilvl="0" w:tplc="6A2485C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4FF403DF"/>
    <w:multiLevelType w:val="hybridMultilevel"/>
    <w:tmpl w:val="713EBB9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5A46779D"/>
    <w:multiLevelType w:val="hybridMultilevel"/>
    <w:tmpl w:val="0728E48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372568E"/>
    <w:multiLevelType w:val="hybridMultilevel"/>
    <w:tmpl w:val="AF5CF0B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8105643"/>
    <w:multiLevelType w:val="multilevel"/>
    <w:tmpl w:val="2382B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7EE43F5C"/>
    <w:multiLevelType w:val="hybridMultilevel"/>
    <w:tmpl w:val="C0DAF58A"/>
    <w:lvl w:ilvl="0" w:tplc="368635A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356913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D6085F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F86293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AD4ABA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2A488A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354917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7D644C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F4ACCF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6"/>
  </w:num>
  <w:num w:numId="5">
    <w:abstractNumId w:val="8"/>
  </w:num>
  <w:num w:numId="6">
    <w:abstractNumId w:val="2"/>
  </w:num>
  <w:num w:numId="7">
    <w:abstractNumId w:val="7"/>
  </w:num>
  <w:num w:numId="8">
    <w:abstractNumId w:val="4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745A"/>
    <w:rsid w:val="00005929"/>
    <w:rsid w:val="00006279"/>
    <w:rsid w:val="00006E0D"/>
    <w:rsid w:val="00022CB8"/>
    <w:rsid w:val="00041E0E"/>
    <w:rsid w:val="00061BCD"/>
    <w:rsid w:val="00061DEE"/>
    <w:rsid w:val="0007117F"/>
    <w:rsid w:val="0007427A"/>
    <w:rsid w:val="00080C12"/>
    <w:rsid w:val="00091028"/>
    <w:rsid w:val="000B1887"/>
    <w:rsid w:val="000D4A6A"/>
    <w:rsid w:val="000F34EA"/>
    <w:rsid w:val="000F387A"/>
    <w:rsid w:val="001261C3"/>
    <w:rsid w:val="0014745A"/>
    <w:rsid w:val="00150630"/>
    <w:rsid w:val="00185353"/>
    <w:rsid w:val="001974D0"/>
    <w:rsid w:val="001A2C4B"/>
    <w:rsid w:val="001E6E4D"/>
    <w:rsid w:val="001F73F8"/>
    <w:rsid w:val="0020135E"/>
    <w:rsid w:val="00253DD7"/>
    <w:rsid w:val="00261F31"/>
    <w:rsid w:val="00295A06"/>
    <w:rsid w:val="00336CFA"/>
    <w:rsid w:val="003477D8"/>
    <w:rsid w:val="00360A10"/>
    <w:rsid w:val="003761E8"/>
    <w:rsid w:val="00490D0E"/>
    <w:rsid w:val="00496DAE"/>
    <w:rsid w:val="004A0A39"/>
    <w:rsid w:val="004C0C8E"/>
    <w:rsid w:val="0050379C"/>
    <w:rsid w:val="00512DA4"/>
    <w:rsid w:val="00517A6C"/>
    <w:rsid w:val="00532D24"/>
    <w:rsid w:val="0055715F"/>
    <w:rsid w:val="005B1D73"/>
    <w:rsid w:val="005C2035"/>
    <w:rsid w:val="005F5C63"/>
    <w:rsid w:val="00616E11"/>
    <w:rsid w:val="006232D9"/>
    <w:rsid w:val="006350DA"/>
    <w:rsid w:val="0064726C"/>
    <w:rsid w:val="00650F17"/>
    <w:rsid w:val="00673A4D"/>
    <w:rsid w:val="006B3854"/>
    <w:rsid w:val="006E2575"/>
    <w:rsid w:val="00715C52"/>
    <w:rsid w:val="00722319"/>
    <w:rsid w:val="00737BF8"/>
    <w:rsid w:val="00744000"/>
    <w:rsid w:val="007625E0"/>
    <w:rsid w:val="007B0342"/>
    <w:rsid w:val="007C43B7"/>
    <w:rsid w:val="007F39E6"/>
    <w:rsid w:val="0080727C"/>
    <w:rsid w:val="008149A7"/>
    <w:rsid w:val="00830B08"/>
    <w:rsid w:val="00866475"/>
    <w:rsid w:val="00871FAF"/>
    <w:rsid w:val="008829CF"/>
    <w:rsid w:val="0088688B"/>
    <w:rsid w:val="00942A2B"/>
    <w:rsid w:val="00946F23"/>
    <w:rsid w:val="00953742"/>
    <w:rsid w:val="0095634A"/>
    <w:rsid w:val="009B14BB"/>
    <w:rsid w:val="009C2767"/>
    <w:rsid w:val="009D5DFD"/>
    <w:rsid w:val="009E0A71"/>
    <w:rsid w:val="00A33747"/>
    <w:rsid w:val="00A4005F"/>
    <w:rsid w:val="00AA6B30"/>
    <w:rsid w:val="00AD36FF"/>
    <w:rsid w:val="00AF2B58"/>
    <w:rsid w:val="00B200CD"/>
    <w:rsid w:val="00B30AD0"/>
    <w:rsid w:val="00B46A3D"/>
    <w:rsid w:val="00B76C73"/>
    <w:rsid w:val="00B816D4"/>
    <w:rsid w:val="00BB5501"/>
    <w:rsid w:val="00BE6FA1"/>
    <w:rsid w:val="00C3510F"/>
    <w:rsid w:val="00C42A06"/>
    <w:rsid w:val="00C95487"/>
    <w:rsid w:val="00CA1F6C"/>
    <w:rsid w:val="00CC0815"/>
    <w:rsid w:val="00CC6518"/>
    <w:rsid w:val="00CF513F"/>
    <w:rsid w:val="00D52878"/>
    <w:rsid w:val="00D55CEE"/>
    <w:rsid w:val="00D83E8A"/>
    <w:rsid w:val="00DB3EFA"/>
    <w:rsid w:val="00DF3786"/>
    <w:rsid w:val="00DF7655"/>
    <w:rsid w:val="00E01D27"/>
    <w:rsid w:val="00E24F10"/>
    <w:rsid w:val="00E344B5"/>
    <w:rsid w:val="00E4312C"/>
    <w:rsid w:val="00E47D86"/>
    <w:rsid w:val="00E9331D"/>
    <w:rsid w:val="00ED0FDF"/>
    <w:rsid w:val="00ED2D0F"/>
    <w:rsid w:val="00EE5697"/>
    <w:rsid w:val="00F1129D"/>
    <w:rsid w:val="00F16F50"/>
    <w:rsid w:val="00F326A7"/>
    <w:rsid w:val="00F43C75"/>
    <w:rsid w:val="00F43E64"/>
    <w:rsid w:val="00F50D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A277C4A-ABCA-4C86-84D2-08B6301243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  <w:ind w:firstLine="709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4745A"/>
  </w:style>
  <w:style w:type="paragraph" w:styleId="1">
    <w:name w:val="heading 1"/>
    <w:basedOn w:val="a"/>
    <w:next w:val="a"/>
    <w:link w:val="10"/>
    <w:uiPriority w:val="9"/>
    <w:qFormat/>
    <w:rsid w:val="00650F1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650F1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4745A"/>
    <w:pPr>
      <w:ind w:left="720" w:firstLine="0"/>
      <w:contextualSpacing/>
    </w:pPr>
  </w:style>
  <w:style w:type="paragraph" w:styleId="a4">
    <w:name w:val="Normal (Web)"/>
    <w:basedOn w:val="a"/>
    <w:uiPriority w:val="99"/>
    <w:unhideWhenUsed/>
    <w:rsid w:val="0064726C"/>
    <w:pPr>
      <w:spacing w:before="100" w:beforeAutospacing="1" w:after="100" w:afterAutospacing="1" w:line="240" w:lineRule="auto"/>
      <w:ind w:firstLine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uiPriority w:val="1"/>
    <w:qFormat/>
    <w:rsid w:val="0064726C"/>
    <w:pPr>
      <w:spacing w:after="0" w:line="240" w:lineRule="auto"/>
    </w:pPr>
  </w:style>
  <w:style w:type="paragraph" w:styleId="a6">
    <w:name w:val="header"/>
    <w:basedOn w:val="a"/>
    <w:link w:val="a7"/>
    <w:uiPriority w:val="99"/>
    <w:unhideWhenUsed/>
    <w:rsid w:val="006472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64726C"/>
  </w:style>
  <w:style w:type="paragraph" w:styleId="a8">
    <w:name w:val="footer"/>
    <w:basedOn w:val="a"/>
    <w:link w:val="a9"/>
    <w:uiPriority w:val="99"/>
    <w:unhideWhenUsed/>
    <w:rsid w:val="006472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4726C"/>
  </w:style>
  <w:style w:type="paragraph" w:styleId="aa">
    <w:name w:val="Balloon Text"/>
    <w:basedOn w:val="a"/>
    <w:link w:val="ab"/>
    <w:uiPriority w:val="99"/>
    <w:semiHidden/>
    <w:unhideWhenUsed/>
    <w:rsid w:val="00715C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15C52"/>
    <w:rPr>
      <w:rFonts w:ascii="Tahoma" w:hAnsi="Tahoma" w:cs="Tahoma"/>
      <w:sz w:val="16"/>
      <w:szCs w:val="16"/>
    </w:rPr>
  </w:style>
  <w:style w:type="paragraph" w:customStyle="1" w:styleId="p6">
    <w:name w:val="p6"/>
    <w:basedOn w:val="a"/>
    <w:rsid w:val="00BE6FA1"/>
    <w:pPr>
      <w:spacing w:before="100" w:beforeAutospacing="1" w:after="100" w:afterAutospacing="1" w:line="240" w:lineRule="auto"/>
      <w:ind w:firstLine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Emphasis"/>
    <w:basedOn w:val="a0"/>
    <w:uiPriority w:val="20"/>
    <w:qFormat/>
    <w:rsid w:val="009C2767"/>
    <w:rPr>
      <w:i/>
      <w:iCs/>
    </w:rPr>
  </w:style>
  <w:style w:type="table" w:styleId="ad">
    <w:name w:val="Table Grid"/>
    <w:basedOn w:val="a1"/>
    <w:uiPriority w:val="39"/>
    <w:rsid w:val="00DF3786"/>
    <w:pPr>
      <w:spacing w:after="0" w:line="240" w:lineRule="auto"/>
      <w:ind w:firstLine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650F1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650F1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e">
    <w:name w:val="TOC Heading"/>
    <w:basedOn w:val="1"/>
    <w:next w:val="a"/>
    <w:uiPriority w:val="39"/>
    <w:semiHidden/>
    <w:unhideWhenUsed/>
    <w:qFormat/>
    <w:rsid w:val="009B14BB"/>
    <w:pPr>
      <w:ind w:firstLine="0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9B14BB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9B14BB"/>
    <w:pPr>
      <w:spacing w:after="100"/>
      <w:ind w:left="220"/>
    </w:pPr>
  </w:style>
  <w:style w:type="character" w:styleId="af">
    <w:name w:val="Hyperlink"/>
    <w:basedOn w:val="a0"/>
    <w:uiPriority w:val="99"/>
    <w:unhideWhenUsed/>
    <w:rsid w:val="009B14BB"/>
    <w:rPr>
      <w:color w:val="0000FF" w:themeColor="hyperlink"/>
      <w:u w:val="single"/>
    </w:rPr>
  </w:style>
  <w:style w:type="character" w:styleId="af0">
    <w:name w:val="Strong"/>
    <w:basedOn w:val="a0"/>
    <w:uiPriority w:val="22"/>
    <w:qFormat/>
    <w:rsid w:val="00EE5697"/>
    <w:rPr>
      <w:b/>
      <w:bCs/>
    </w:rPr>
  </w:style>
  <w:style w:type="paragraph" w:styleId="af1">
    <w:name w:val="Body Text"/>
    <w:basedOn w:val="a"/>
    <w:link w:val="af2"/>
    <w:uiPriority w:val="1"/>
    <w:qFormat/>
    <w:rsid w:val="00866475"/>
    <w:pPr>
      <w:widowControl w:val="0"/>
      <w:autoSpaceDE w:val="0"/>
      <w:autoSpaceDN w:val="0"/>
      <w:spacing w:after="0" w:line="240" w:lineRule="auto"/>
      <w:ind w:firstLine="0"/>
    </w:pPr>
    <w:rPr>
      <w:rFonts w:ascii="Times New Roman" w:eastAsia="Times New Roman" w:hAnsi="Times New Roman" w:cs="Times New Roman"/>
      <w:sz w:val="28"/>
      <w:szCs w:val="28"/>
      <w:lang w:val="en-US" w:bidi="en-US"/>
    </w:rPr>
  </w:style>
  <w:style w:type="character" w:customStyle="1" w:styleId="af2">
    <w:name w:val="Основной текст Знак"/>
    <w:basedOn w:val="a0"/>
    <w:link w:val="af1"/>
    <w:uiPriority w:val="1"/>
    <w:rsid w:val="00866475"/>
    <w:rPr>
      <w:rFonts w:ascii="Times New Roman" w:eastAsia="Times New Roman" w:hAnsi="Times New Roman" w:cs="Times New Roman"/>
      <w:sz w:val="28"/>
      <w:szCs w:val="28"/>
      <w:lang w:val="en-US" w:bidi="en-US"/>
    </w:rPr>
  </w:style>
  <w:style w:type="table" w:customStyle="1" w:styleId="TableNormal">
    <w:name w:val="Table Normal"/>
    <w:uiPriority w:val="2"/>
    <w:semiHidden/>
    <w:unhideWhenUsed/>
    <w:qFormat/>
    <w:rsid w:val="00866475"/>
    <w:pPr>
      <w:widowControl w:val="0"/>
      <w:autoSpaceDE w:val="0"/>
      <w:autoSpaceDN w:val="0"/>
      <w:spacing w:after="0" w:line="240" w:lineRule="auto"/>
      <w:ind w:firstLine="0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66475"/>
    <w:pPr>
      <w:widowControl w:val="0"/>
      <w:autoSpaceDE w:val="0"/>
      <w:autoSpaceDN w:val="0"/>
      <w:spacing w:after="0" w:line="240" w:lineRule="auto"/>
      <w:ind w:firstLine="0"/>
    </w:pPr>
    <w:rPr>
      <w:rFonts w:ascii="Times New Roman" w:eastAsia="Times New Roman" w:hAnsi="Times New Roman" w:cs="Times New Roman"/>
      <w:lang w:val="en-US" w:bidi="en-US"/>
    </w:rPr>
  </w:style>
  <w:style w:type="table" w:customStyle="1" w:styleId="12">
    <w:name w:val="Сетка таблицы1"/>
    <w:basedOn w:val="a1"/>
    <w:next w:val="ad"/>
    <w:uiPriority w:val="59"/>
    <w:rsid w:val="00866475"/>
    <w:pPr>
      <w:spacing w:after="0" w:line="240" w:lineRule="auto"/>
      <w:ind w:firstLine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3405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4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84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6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9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91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04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3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51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45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15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8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561297">
          <w:marLeft w:val="80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239386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569251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188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04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0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324172">
          <w:marLeft w:val="0"/>
          <w:marRight w:val="0"/>
          <w:marTop w:val="0"/>
          <w:marBottom w:val="0"/>
          <w:divBdr>
            <w:top w:val="single" w:sz="6" w:space="12" w:color="EDEDED"/>
            <w:left w:val="single" w:sz="6" w:space="12" w:color="EDEDED"/>
            <w:bottom w:val="single" w:sz="6" w:space="8" w:color="EDEDED"/>
            <w:right w:val="single" w:sz="6" w:space="13" w:color="EDEDED"/>
          </w:divBdr>
          <w:divsChild>
            <w:div w:id="43937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45019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3665326">
              <w:marLeft w:val="0"/>
              <w:marRight w:val="0"/>
              <w:marTop w:val="0"/>
              <w:marBottom w:val="16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2677903">
              <w:marLeft w:val="0"/>
              <w:marRight w:val="0"/>
              <w:marTop w:val="0"/>
              <w:marBottom w:val="16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9079577">
              <w:marLeft w:val="0"/>
              <w:marRight w:val="0"/>
              <w:marTop w:val="0"/>
              <w:marBottom w:val="16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0552465">
              <w:marLeft w:val="0"/>
              <w:marRight w:val="0"/>
              <w:marTop w:val="0"/>
              <w:marBottom w:val="16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012725">
              <w:marLeft w:val="0"/>
              <w:marRight w:val="0"/>
              <w:marTop w:val="0"/>
              <w:marBottom w:val="16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3933136">
              <w:marLeft w:val="0"/>
              <w:marRight w:val="0"/>
              <w:marTop w:val="0"/>
              <w:marBottom w:val="16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702548">
              <w:marLeft w:val="0"/>
              <w:marRight w:val="0"/>
              <w:marTop w:val="0"/>
              <w:marBottom w:val="16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1640487">
              <w:marLeft w:val="0"/>
              <w:marRight w:val="0"/>
              <w:marTop w:val="0"/>
              <w:marBottom w:val="16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4782418">
              <w:marLeft w:val="0"/>
              <w:marRight w:val="0"/>
              <w:marTop w:val="0"/>
              <w:marBottom w:val="16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378524">
              <w:marLeft w:val="0"/>
              <w:marRight w:val="0"/>
              <w:marTop w:val="0"/>
              <w:marBottom w:val="16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9922571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24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011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237204">
                  <w:marLeft w:val="3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hyperlink" Target="https://pmpractice.ru/knowledgebase/managment/keypoints/participants/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hyperlink" Target="https://upravlenie-proektami.ru/chto-takoe-okruzhenie-proekta-i-pochemu-eto-vazhno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footer" Target="footer1.xml"/><Relationship Id="rId19" Type="http://schemas.openxmlformats.org/officeDocument/2006/relationships/hyperlink" Target="https://www.intuit.ru/studies/mini_mba/3417/courses/502/lecture/11390?page=3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15B9643-E6D8-413F-824F-15E61816B8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20</Pages>
  <Words>3862</Words>
  <Characters>22014</Characters>
  <Application>Microsoft Office Word</Application>
  <DocSecurity>0</DocSecurity>
  <Lines>183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25825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</dc:creator>
  <cp:keywords/>
  <dc:description/>
  <cp:lastModifiedBy>Валентина Сивова</cp:lastModifiedBy>
  <cp:revision>48</cp:revision>
  <dcterms:created xsi:type="dcterms:W3CDTF">2019-04-02T17:23:00Z</dcterms:created>
  <dcterms:modified xsi:type="dcterms:W3CDTF">2019-04-07T10:21:00Z</dcterms:modified>
</cp:coreProperties>
</file>